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EB7" w:rsidRDefault="000F1EB7">
      <w:pPr>
        <w:spacing w:after="0" w:line="240" w:lineRule="auto"/>
        <w:jc w:val="center"/>
        <w:rPr>
          <w:rFonts w:ascii="Times New Roman" w:eastAsia="Times New Roman" w:hAnsi="Times New Roman" w:cs="Times New Roman"/>
          <w:b/>
          <w:lang w:eastAsia="zh-CN"/>
        </w:rPr>
      </w:pPr>
    </w:p>
    <w:p w:rsidR="000F1EB7" w:rsidRDefault="000F1EB7">
      <w:pPr>
        <w:spacing w:after="0" w:line="240" w:lineRule="auto"/>
        <w:jc w:val="center"/>
        <w:rPr>
          <w:rFonts w:ascii="Times New Roman" w:eastAsia="Times New Roman" w:hAnsi="Times New Roman" w:cs="Times New Roman"/>
          <w:b/>
          <w:lang w:eastAsia="zh-CN"/>
        </w:rPr>
      </w:pPr>
    </w:p>
    <w:p w:rsidR="000F1EB7" w:rsidRDefault="005362F4">
      <w:pPr>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Договор строительного подряда №______</w:t>
      </w:r>
    </w:p>
    <w:p w:rsidR="000F1EB7" w:rsidRDefault="005362F4">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lang w:eastAsia="zh-CN"/>
        </w:rPr>
        <w:t xml:space="preserve">г.   Самара                                                                </w:t>
      </w:r>
      <w:r>
        <w:rPr>
          <w:rFonts w:ascii="Times New Roman" w:eastAsia="Times New Roman" w:hAnsi="Times New Roman" w:cs="Times New Roman"/>
          <w:lang w:eastAsia="zh-CN"/>
        </w:rPr>
        <w:tab/>
        <w:t xml:space="preserve">                                   «_____» _________ 2023г.</w:t>
      </w:r>
    </w:p>
    <w:p w:rsidR="000F1EB7" w:rsidRDefault="000F1EB7">
      <w:pPr>
        <w:spacing w:after="0" w:line="240" w:lineRule="auto"/>
        <w:jc w:val="both"/>
        <w:rPr>
          <w:rFonts w:ascii="Times New Roman" w:eastAsia="Times New Roman" w:hAnsi="Times New Roman" w:cs="Times New Roman"/>
          <w:b/>
          <w:lang w:eastAsia="zh-CN"/>
        </w:rPr>
      </w:pPr>
    </w:p>
    <w:p w:rsidR="000F1EB7" w:rsidRDefault="005362F4">
      <w:pPr>
        <w:ind w:firstLine="708"/>
        <w:jc w:val="both"/>
        <w:rPr>
          <w:rFonts w:ascii="Times New Roman" w:hAnsi="Times New Roman" w:cs="Times New Roman"/>
          <w:bCs/>
          <w:iCs/>
        </w:rPr>
      </w:pPr>
      <w:r>
        <w:rPr>
          <w:rFonts w:ascii="Times New Roman" w:hAnsi="Times New Roman" w:cs="Times New Roman"/>
          <w:b/>
          <w:bCs/>
          <w:iCs/>
        </w:rPr>
        <w:t>Общество с ограниченной ответственностью «Самарские коммунальные системы»</w:t>
      </w:r>
      <w:r>
        <w:rPr>
          <w:rFonts w:ascii="Times New Roman" w:hAnsi="Times New Roman" w:cs="Times New Roman"/>
          <w:bCs/>
          <w:iCs/>
        </w:rPr>
        <w:t xml:space="preserve">, именуемое в дальнейшем «Заказчик», в лице главного управляющего директора Бирюкова Владимира Вячеславовича, действующего на основании доверенности №20 от 20.02.2021 года, с одной стороны, и </w:t>
      </w:r>
    </w:p>
    <w:p w:rsidR="000F1EB7" w:rsidRDefault="005362F4">
      <w:pPr>
        <w:ind w:firstLine="708"/>
        <w:jc w:val="both"/>
        <w:rPr>
          <w:rFonts w:ascii="Times New Roman" w:hAnsi="Times New Roman" w:cs="Times New Roman"/>
          <w:bCs/>
          <w:iCs/>
        </w:rPr>
      </w:pPr>
      <w:proofErr w:type="gramStart"/>
      <w:r>
        <w:rPr>
          <w:rFonts w:ascii="Times New Roman" w:hAnsi="Times New Roman" w:cs="Times New Roman"/>
          <w:b/>
          <w:bCs/>
          <w:iCs/>
        </w:rPr>
        <w:t>_______</w:t>
      </w:r>
      <w:r>
        <w:rPr>
          <w:rFonts w:ascii="Times New Roman" w:hAnsi="Times New Roman" w:cs="Times New Roman"/>
          <w:bCs/>
          <w:iCs/>
        </w:rPr>
        <w:t xml:space="preserve">, именуемое в дальнейшем «Подрядчик», в лице </w:t>
      </w:r>
      <w:r>
        <w:rPr>
          <w:rFonts w:ascii="Times New Roman" w:eastAsia="Times New Roman" w:hAnsi="Times New Roman" w:cs="Times New Roman"/>
          <w:lang w:eastAsia="ru-RU"/>
        </w:rPr>
        <w:t>______</w:t>
      </w:r>
      <w:r>
        <w:rPr>
          <w:rFonts w:ascii="Times New Roman" w:hAnsi="Times New Roman" w:cs="Times New Roman"/>
          <w:bCs/>
          <w:iCs/>
        </w:rPr>
        <w:t>, дей</w:t>
      </w:r>
      <w:r>
        <w:rPr>
          <w:rFonts w:ascii="Times New Roman" w:hAnsi="Times New Roman" w:cs="Times New Roman"/>
          <w:bCs/>
          <w:iCs/>
        </w:rPr>
        <w:t>ствующего на основании ________, с другой стороны, вместе именуемые «Стороны» и каждый по отдельности «Сторона», на основании результатов проведения процедуры закупки (№ ______ от ___ _______2023 года), заключили настоящий Договор на (далее – Договор) о ни</w:t>
      </w:r>
      <w:r>
        <w:rPr>
          <w:rFonts w:ascii="Times New Roman" w:hAnsi="Times New Roman" w:cs="Times New Roman"/>
          <w:bCs/>
          <w:iCs/>
        </w:rPr>
        <w:t>жеследующем:</w:t>
      </w:r>
      <w:proofErr w:type="gramEnd"/>
    </w:p>
    <w:p w:rsidR="000F1EB7" w:rsidRDefault="005362F4">
      <w:pPr>
        <w:pStyle w:val="af9"/>
        <w:numPr>
          <w:ilvl w:val="0"/>
          <w:numId w:val="2"/>
        </w:numPr>
        <w:shd w:val="clear" w:color="auto" w:fill="FFFFFF"/>
        <w:spacing w:beforeAutospacing="0" w:after="0" w:afterAutospacing="0"/>
        <w:jc w:val="center"/>
        <w:textAlignment w:val="baseline"/>
        <w:rPr>
          <w:b/>
          <w:bCs/>
          <w:sz w:val="22"/>
          <w:szCs w:val="22"/>
          <w:lang w:eastAsia="zh-CN"/>
        </w:rPr>
      </w:pPr>
      <w:r>
        <w:rPr>
          <w:b/>
          <w:bCs/>
          <w:sz w:val="22"/>
          <w:szCs w:val="22"/>
          <w:lang w:eastAsia="zh-CN"/>
        </w:rPr>
        <w:t>Предмет Договора</w:t>
      </w:r>
    </w:p>
    <w:p w:rsidR="000F1EB7" w:rsidRDefault="000F1EB7">
      <w:pPr>
        <w:pStyle w:val="af9"/>
        <w:shd w:val="clear" w:color="auto" w:fill="FFFFFF"/>
        <w:spacing w:beforeAutospacing="0" w:after="0" w:afterAutospacing="0"/>
        <w:ind w:left="720"/>
        <w:textAlignment w:val="baseline"/>
        <w:rPr>
          <w:b/>
          <w:bCs/>
          <w:sz w:val="22"/>
          <w:szCs w:val="22"/>
          <w:lang w:eastAsia="zh-CN"/>
        </w:rPr>
      </w:pPr>
    </w:p>
    <w:p w:rsidR="000F1EB7" w:rsidRDefault="005362F4">
      <w:pPr>
        <w:spacing w:after="0" w:line="240" w:lineRule="auto"/>
        <w:ind w:firstLine="709"/>
        <w:jc w:val="both"/>
        <w:rPr>
          <w:rFonts w:ascii="Times New Roman" w:hAnsi="Times New Roman" w:cs="Times New Roman"/>
          <w:i/>
          <w:u w:val="single"/>
        </w:rPr>
      </w:pPr>
      <w:r>
        <w:rPr>
          <w:rFonts w:ascii="Times New Roman" w:hAnsi="Times New Roman" w:cs="Times New Roman"/>
        </w:rPr>
        <w:t xml:space="preserve">1.1. Подрядчик обязуется в установленные Договором сроки по заданию Заказчика и в соответствии с технической документацией выполнить </w:t>
      </w:r>
      <w:r>
        <w:rPr>
          <w:rFonts w:ascii="Times New Roman" w:hAnsi="Times New Roman" w:cs="Times New Roman"/>
          <w:i/>
          <w:u w:val="single"/>
        </w:rPr>
        <w:t>Аварийно-восстановительные работы на сетях водоснабжения ЦЭВС-1, ООО "Самарские коммунальные</w:t>
      </w:r>
      <w:r>
        <w:rPr>
          <w:rFonts w:ascii="Times New Roman" w:hAnsi="Times New Roman" w:cs="Times New Roman"/>
          <w:i/>
          <w:u w:val="single"/>
        </w:rPr>
        <w:t xml:space="preserve"> системы" в Октябрьском, Железнодорожном, Самарском, Ленинском, Куйбышевском районах </w:t>
      </w:r>
      <w:r>
        <w:rPr>
          <w:rFonts w:ascii="Times New Roman" w:hAnsi="Times New Roman" w:cs="Times New Roman"/>
          <w:bCs/>
          <w:iCs/>
        </w:rPr>
        <w:t xml:space="preserve">(далее – объект), </w:t>
      </w:r>
      <w:proofErr w:type="gramStart"/>
      <w:r>
        <w:rPr>
          <w:rFonts w:ascii="Times New Roman" w:hAnsi="Times New Roman" w:cs="Times New Roman"/>
          <w:bCs/>
          <w:iCs/>
        </w:rPr>
        <w:t>по</w:t>
      </w:r>
      <w:proofErr w:type="gramEnd"/>
      <w:r>
        <w:rPr>
          <w:rFonts w:ascii="Times New Roman" w:hAnsi="Times New Roman" w:cs="Times New Roman"/>
          <w:bCs/>
          <w:iCs/>
        </w:rPr>
        <w:t xml:space="preserve"> </w:t>
      </w:r>
      <w:proofErr w:type="gramStart"/>
      <w:r>
        <w:rPr>
          <w:rFonts w:ascii="Times New Roman" w:hAnsi="Times New Roman" w:cs="Times New Roman"/>
          <w:bCs/>
          <w:iCs/>
        </w:rPr>
        <w:t xml:space="preserve">содержанию и в объеме, указанном в Техническом задании (Приложение № 1 к Договору) и Регламенте взаимодействия  (Приложение №1 к Техническому заданию </w:t>
      </w:r>
      <w:r>
        <w:rPr>
          <w:rFonts w:ascii="Times New Roman" w:hAnsi="Times New Roman" w:cs="Times New Roman"/>
          <w:bCs/>
          <w:iCs/>
        </w:rPr>
        <w:t>(Приложение №1 к Договору), составляющими его неотъемлемую часть.</w:t>
      </w:r>
      <w:proofErr w:type="gramEnd"/>
      <w:r>
        <w:rPr>
          <w:rFonts w:ascii="Times New Roman" w:hAnsi="Times New Roman" w:cs="Times New Roman"/>
          <w:bCs/>
          <w:iCs/>
        </w:rPr>
        <w:t xml:space="preserve"> 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w:t>
      </w:r>
      <w:r>
        <w:rPr>
          <w:rFonts w:ascii="Times New Roman" w:hAnsi="Times New Roman" w:cs="Times New Roman"/>
          <w:bCs/>
          <w:iCs/>
        </w:rPr>
        <w:t xml:space="preserve"> обусловленную настоящим Договором цену.</w:t>
      </w:r>
    </w:p>
    <w:p w:rsidR="000F1EB7" w:rsidRDefault="005362F4">
      <w:pPr>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w:t>
      </w:r>
      <w:r>
        <w:rPr>
          <w:rFonts w:ascii="Times New Roman" w:hAnsi="Times New Roman" w:cs="Times New Roman"/>
          <w:bCs/>
          <w:iCs/>
        </w:rPr>
        <w:t>Договором цену.</w:t>
      </w:r>
    </w:p>
    <w:p w:rsidR="000F1EB7" w:rsidRDefault="005362F4">
      <w:pPr>
        <w:pStyle w:val="afa"/>
        <w:jc w:val="both"/>
        <w:rPr>
          <w:rFonts w:ascii="Times New Roman" w:hAnsi="Times New Roman" w:cs="Times New Roman"/>
        </w:rPr>
      </w:pPr>
      <w:r>
        <w:rPr>
          <w:rFonts w:ascii="Times New Roman" w:hAnsi="Times New Roman" w:cs="Times New Roman"/>
          <w:lang w:eastAsia="ru-RU"/>
        </w:rPr>
        <w:t xml:space="preserve">              1.2. </w:t>
      </w:r>
      <w:r>
        <w:rPr>
          <w:rFonts w:ascii="Times New Roman" w:hAnsi="Times New Roman" w:cs="Times New Roman"/>
        </w:rPr>
        <w:t>Состав и объемы работ определяются по каждому конкретному адресу в соответствии с порядком, указанном в Регламенте взаимодействия (Приложение №1 к Техническому заданию).</w:t>
      </w:r>
    </w:p>
    <w:p w:rsidR="000F1EB7" w:rsidRDefault="005362F4">
      <w:pPr>
        <w:pStyle w:val="afa"/>
        <w:jc w:val="both"/>
        <w:rPr>
          <w:rFonts w:ascii="Times New Roman" w:hAnsi="Times New Roman" w:cs="Times New Roman"/>
        </w:rPr>
      </w:pPr>
      <w:r>
        <w:rPr>
          <w:rFonts w:ascii="Times New Roman" w:hAnsi="Times New Roman" w:cs="Times New Roman"/>
        </w:rPr>
        <w:t xml:space="preserve">              1.3. Сроки и место выполнения работ о</w:t>
      </w:r>
      <w:r>
        <w:rPr>
          <w:rFonts w:ascii="Times New Roman" w:hAnsi="Times New Roman" w:cs="Times New Roman"/>
        </w:rPr>
        <w:t>пределяются Заказчиком, в соответствии с разрешениями на производство земляных работ в заявке на устранение утечек на водопроводных сетях по форме Приложения №2 к Регламенту взаимодействия (Приложение №1 к Техническому заданию).</w:t>
      </w:r>
    </w:p>
    <w:p w:rsidR="000F1EB7" w:rsidRDefault="000F1EB7">
      <w:pPr>
        <w:spacing w:after="0" w:line="240" w:lineRule="auto"/>
        <w:ind w:firstLine="709"/>
        <w:jc w:val="both"/>
        <w:rPr>
          <w:rFonts w:ascii="Times New Roman" w:hAnsi="Times New Roman"/>
          <w:szCs w:val="24"/>
        </w:rPr>
      </w:pPr>
    </w:p>
    <w:p w:rsidR="000F1EB7" w:rsidRDefault="005362F4">
      <w:pPr>
        <w:spacing w:after="0" w:line="240" w:lineRule="auto"/>
        <w:contextualSpacing/>
        <w:jc w:val="center"/>
        <w:outlineLvl w:val="0"/>
        <w:rPr>
          <w:rFonts w:ascii="Times New Roman" w:hAnsi="Times New Roman" w:cs="Times New Roman"/>
          <w:b/>
        </w:rPr>
      </w:pPr>
      <w:r>
        <w:rPr>
          <w:rFonts w:ascii="Times New Roman" w:hAnsi="Times New Roman" w:cs="Times New Roman"/>
          <w:b/>
          <w:bCs/>
          <w:iCs/>
        </w:rPr>
        <w:t>2.</w:t>
      </w:r>
      <w:r>
        <w:rPr>
          <w:rFonts w:ascii="Times New Roman" w:hAnsi="Times New Roman" w:cs="Times New Roman"/>
          <w:b/>
        </w:rPr>
        <w:t xml:space="preserve"> Цена и порядок расчетов по Договору.</w:t>
      </w:r>
    </w:p>
    <w:p w:rsidR="000F1EB7" w:rsidRDefault="005362F4">
      <w:pPr>
        <w:spacing w:after="0" w:line="240" w:lineRule="auto"/>
        <w:contextualSpacing/>
        <w:outlineLvl w:val="0"/>
        <w:rPr>
          <w:rFonts w:ascii="Times New Roman" w:hAnsi="Times New Roman" w:cs="Times New Roman"/>
          <w:b/>
          <w:bCs/>
          <w:iCs/>
        </w:rPr>
      </w:pPr>
      <w:r>
        <w:rPr>
          <w:rFonts w:ascii="Times New Roman" w:hAnsi="Times New Roman" w:cs="Times New Roman"/>
          <w:b/>
          <w:bCs/>
          <w:iCs/>
        </w:rPr>
        <w:t xml:space="preserve"> </w:t>
      </w:r>
    </w:p>
    <w:p w:rsidR="000F1EB7" w:rsidRDefault="005362F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2.1. Цена подлежащей выполнению по Договору работы определяется на основании Ведомости договорной цены (Приложение № 2 к Договору) и составляет</w:t>
      </w:r>
      <w:proofErr w:type="gramStart"/>
      <w:r>
        <w:rPr>
          <w:rFonts w:ascii="Times New Roman" w:hAnsi="Times New Roman" w:cs="Times New Roman"/>
          <w:sz w:val="22"/>
          <w:szCs w:val="22"/>
        </w:rPr>
        <w:t xml:space="preserve"> </w:t>
      </w:r>
      <w:r>
        <w:rPr>
          <w:rFonts w:ascii="Times New Roman" w:hAnsi="Times New Roman" w:cs="Times New Roman"/>
          <w:b/>
          <w:sz w:val="22"/>
          <w:szCs w:val="22"/>
        </w:rPr>
        <w:t>___</w:t>
      </w:r>
      <w:r>
        <w:rPr>
          <w:rFonts w:ascii="Times New Roman" w:hAnsi="Times New Roman" w:cs="Times New Roman"/>
          <w:sz w:val="22"/>
          <w:szCs w:val="22"/>
        </w:rPr>
        <w:t xml:space="preserve"> (______)</w:t>
      </w:r>
      <w:r>
        <w:rPr>
          <w:rFonts w:ascii="Times New Roman" w:hAnsi="Times New Roman" w:cs="Times New Roman"/>
          <w:b/>
          <w:sz w:val="22"/>
          <w:szCs w:val="22"/>
        </w:rPr>
        <w:t xml:space="preserve"> </w:t>
      </w:r>
      <w:proofErr w:type="gramEnd"/>
      <w:r>
        <w:rPr>
          <w:rFonts w:ascii="Times New Roman" w:hAnsi="Times New Roman" w:cs="Times New Roman"/>
          <w:sz w:val="22"/>
          <w:szCs w:val="22"/>
        </w:rPr>
        <w:t xml:space="preserve">рублей __ копеек, кроме того НДС 20% - </w:t>
      </w:r>
      <w:r>
        <w:rPr>
          <w:rFonts w:ascii="Times New Roman" w:hAnsi="Times New Roman" w:cs="Times New Roman"/>
          <w:b/>
          <w:sz w:val="22"/>
          <w:szCs w:val="22"/>
        </w:rPr>
        <w:t>___</w:t>
      </w:r>
      <w:r>
        <w:rPr>
          <w:rFonts w:ascii="Times New Roman" w:hAnsi="Times New Roman" w:cs="Times New Roman"/>
          <w:sz w:val="22"/>
          <w:szCs w:val="22"/>
        </w:rPr>
        <w:t xml:space="preserve"> (_____) рублей ____ копейки.</w:t>
      </w:r>
      <w:r>
        <w:rPr>
          <w:rFonts w:ascii="Times New Roman" w:hAnsi="Times New Roman" w:cs="Times New Roman"/>
          <w:i/>
          <w:color w:val="0070C0"/>
          <w:sz w:val="22"/>
          <w:szCs w:val="22"/>
        </w:rPr>
        <w:t xml:space="preserve"> </w:t>
      </w:r>
    </w:p>
    <w:p w:rsidR="000F1EB7" w:rsidRDefault="005362F4">
      <w:pPr>
        <w:tabs>
          <w:tab w:val="left" w:pos="426"/>
          <w:tab w:val="left" w:pos="993"/>
          <w:tab w:val="right" w:pos="1276"/>
        </w:tabs>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____ и рассчитанного как отношение п</w:t>
      </w:r>
      <w:r>
        <w:rPr>
          <w:rFonts w:ascii="Times New Roman" w:eastAsia="Times New Roman" w:hAnsi="Times New Roman" w:cs="Times New Roman"/>
          <w:lang w:eastAsia="ru-RU"/>
        </w:rPr>
        <w:t>редложения Подрядчика к ценовому предложению Заказчика.</w:t>
      </w:r>
    </w:p>
    <w:p w:rsidR="000F1EB7" w:rsidRDefault="005362F4">
      <w:pPr>
        <w:pStyle w:val="afa"/>
        <w:jc w:val="both"/>
        <w:rPr>
          <w:rFonts w:ascii="Times New Roman" w:hAnsi="Times New Roman" w:cs="Times New Roman"/>
          <w:b/>
          <w:u w:val="single"/>
        </w:rPr>
      </w:pPr>
      <w:r>
        <w:rPr>
          <w:rFonts w:ascii="Times New Roman" w:hAnsi="Times New Roman" w:cs="Times New Roman"/>
        </w:rPr>
        <w:t xml:space="preserve">              2.2.</w:t>
      </w:r>
      <w:r>
        <w:t xml:space="preserve">  </w:t>
      </w:r>
      <w:r>
        <w:rPr>
          <w:rFonts w:ascii="Times New Roman" w:hAnsi="Times New Roman" w:cs="Times New Roman"/>
          <w:lang w:eastAsia="ru-RU"/>
        </w:rPr>
        <w:t>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w:t>
      </w:r>
      <w:r>
        <w:rPr>
          <w:rFonts w:ascii="Times New Roman" w:hAnsi="Times New Roman" w:cs="Times New Roman"/>
          <w:lang w:eastAsia="ru-RU"/>
        </w:rPr>
        <w:t xml:space="preserve">но предупредить об этом Заказчика. </w:t>
      </w:r>
    </w:p>
    <w:p w:rsidR="000F1EB7" w:rsidRDefault="005362F4">
      <w:pPr>
        <w:pStyle w:val="afa"/>
        <w:ind w:firstLine="708"/>
        <w:jc w:val="both"/>
        <w:rPr>
          <w:rFonts w:ascii="Times New Roman" w:hAnsi="Times New Roman" w:cs="Times New Roman"/>
          <w:lang w:eastAsia="ru-RU"/>
        </w:rPr>
      </w:pPr>
      <w:r>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видов и сроков</w:t>
      </w:r>
      <w:r>
        <w:rPr>
          <w:rFonts w:ascii="Times New Roman" w:eastAsia="Times New Roman" w:hAnsi="Times New Roman" w:cs="Times New Roman"/>
          <w:lang w:eastAsia="ru-RU"/>
        </w:rPr>
        <w:t xml:space="preserve"> выполнения работ путем подписания дополнительного соглашения. </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w:t>
      </w:r>
      <w:r>
        <w:rPr>
          <w:rFonts w:ascii="Times New Roman" w:hAnsi="Times New Roman" w:cs="Times New Roman"/>
        </w:rPr>
        <w:lastRenderedPageBreak/>
        <w:t>приемки выполненных р</w:t>
      </w:r>
      <w:r>
        <w:rPr>
          <w:rFonts w:ascii="Times New Roman" w:hAnsi="Times New Roman" w:cs="Times New Roman"/>
        </w:rPr>
        <w:t>абот, подписанных Сторонами, подтверждающих выполнение работ по Договору.</w:t>
      </w:r>
    </w:p>
    <w:p w:rsidR="000F1EB7" w:rsidRDefault="005362F4">
      <w:pPr>
        <w:spacing w:after="0" w:line="240" w:lineRule="auto"/>
        <w:ind w:firstLine="708"/>
        <w:contextualSpacing/>
        <w:jc w:val="both"/>
        <w:rPr>
          <w:rFonts w:ascii="Times New Roman" w:hAnsi="Times New Roman" w:cs="Times New Roman"/>
          <w:b/>
          <w:i/>
          <w:color w:val="0070C0"/>
        </w:rPr>
      </w:pPr>
      <w:r>
        <w:rPr>
          <w:rFonts w:ascii="Times New Roman" w:hAnsi="Times New Roman" w:cs="Times New Roman"/>
        </w:rPr>
        <w:t>2.3. Оплата по настоящему Договору производится Заказчиком путем перечисления денежных средств на расчетный счет Подрядчика, указанный в Договоре, в следующем порядке.</w:t>
      </w:r>
    </w:p>
    <w:p w:rsidR="000F1EB7" w:rsidRDefault="005362F4">
      <w:pPr>
        <w:pStyle w:val="ae"/>
        <w:ind w:firstLine="708"/>
        <w:rPr>
          <w:rFonts w:ascii="Times New Roman" w:hAnsi="Times New Roman" w:cs="Times New Roman"/>
          <w:sz w:val="22"/>
          <w:szCs w:val="22"/>
          <w:lang w:eastAsia="ru-RU"/>
        </w:rPr>
      </w:pPr>
      <w:r>
        <w:rPr>
          <w:rFonts w:ascii="Times New Roman" w:hAnsi="Times New Roman" w:cs="Times New Roman"/>
          <w:sz w:val="22"/>
          <w:szCs w:val="22"/>
          <w:lang w:eastAsia="ru-RU"/>
        </w:rPr>
        <w:t xml:space="preserve">2.3.1. </w:t>
      </w:r>
      <w:proofErr w:type="gramStart"/>
      <w:r>
        <w:rPr>
          <w:rFonts w:ascii="Times New Roman" w:hAnsi="Times New Roman" w:cs="Times New Roman"/>
          <w:sz w:val="22"/>
          <w:szCs w:val="22"/>
          <w:lang w:eastAsia="ru-RU"/>
        </w:rPr>
        <w:t xml:space="preserve">Оплата выполненных по настоящему Договору работ производится </w:t>
      </w:r>
      <w:r>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Pr>
          <w:rFonts w:ascii="Times New Roman" w:hAnsi="Times New Roman" w:cs="Times New Roman"/>
          <w:sz w:val="22"/>
          <w:szCs w:val="22"/>
          <w:lang w:eastAsia="ru-RU"/>
        </w:rPr>
        <w:t xml:space="preserve"> в течение 20 банковских дней с момента принятия работ и подписания </w:t>
      </w:r>
      <w:r>
        <w:rPr>
          <w:rFonts w:ascii="Times New Roman" w:eastAsiaTheme="minorHAnsi" w:hAnsi="Times New Roman" w:cs="Times New Roman"/>
          <w:sz w:val="22"/>
          <w:szCs w:val="22"/>
          <w:lang w:eastAsia="en-US"/>
        </w:rPr>
        <w:t>актов приемки этапа вы</w:t>
      </w:r>
      <w:r>
        <w:rPr>
          <w:rFonts w:ascii="Times New Roman" w:eastAsiaTheme="minorHAnsi" w:hAnsi="Times New Roman" w:cs="Times New Roman"/>
          <w:sz w:val="22"/>
          <w:szCs w:val="22"/>
          <w:lang w:eastAsia="en-US"/>
        </w:rPr>
        <w:t xml:space="preserve">полненных работ по форме КС-2 и справки о стоимости выполненных работ и затрат формы КС-3 </w:t>
      </w:r>
      <w:r>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Pr>
          <w:rFonts w:ascii="Times New Roman" w:hAnsi="Times New Roman" w:cs="Times New Roman"/>
          <w:sz w:val="22"/>
          <w:szCs w:val="22"/>
          <w:lang w:eastAsia="ru-RU"/>
        </w:rPr>
        <w:t xml:space="preserve"> налогового законодательства РФ.</w:t>
      </w:r>
    </w:p>
    <w:p w:rsidR="000F1EB7" w:rsidRDefault="005362F4">
      <w:pPr>
        <w:ind w:firstLine="708"/>
        <w:jc w:val="both"/>
        <w:rPr>
          <w:rFonts w:ascii="Times New Roman" w:hAnsi="Times New Roman" w:cs="Times New Roman"/>
        </w:rPr>
      </w:pPr>
      <w:r>
        <w:rPr>
          <w:rFonts w:ascii="Times New Roman" w:hAnsi="Times New Roman" w:cs="Times New Roman"/>
        </w:rPr>
        <w:t>2.3.2. По договору, заключенному по результ</w:t>
      </w:r>
      <w:r>
        <w:rPr>
          <w:rFonts w:ascii="Times New Roman" w:hAnsi="Times New Roman" w:cs="Times New Roman"/>
        </w:rPr>
        <w:t>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2.4. В случ</w:t>
      </w:r>
      <w:r>
        <w:rPr>
          <w:rFonts w:ascii="Times New Roman" w:hAnsi="Times New Roman" w:cs="Times New Roman"/>
        </w:rPr>
        <w:t>ае</w:t>
      </w:r>
      <w:proofErr w:type="gramStart"/>
      <w:r>
        <w:rPr>
          <w:rFonts w:ascii="Times New Roman" w:hAnsi="Times New Roman" w:cs="Times New Roman"/>
        </w:rPr>
        <w:t>,</w:t>
      </w:r>
      <w:proofErr w:type="gramEnd"/>
      <w:r>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2.5. В случае не предоставления счета-фактуры или предоставления счета-фактуры, н</w:t>
      </w:r>
      <w:r>
        <w:rPr>
          <w:rFonts w:ascii="Times New Roman" w:hAnsi="Times New Roman" w:cs="Times New Roman"/>
        </w:rPr>
        <w:t>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w:t>
      </w:r>
      <w:r>
        <w:rPr>
          <w:rFonts w:ascii="Times New Roman" w:hAnsi="Times New Roman" w:cs="Times New Roman"/>
        </w:rPr>
        <w:t>нять любые штрафные санкции, вытекающие из Договора или законодательства РФ.</w:t>
      </w:r>
    </w:p>
    <w:p w:rsidR="000F1EB7" w:rsidRDefault="005362F4">
      <w:pPr>
        <w:contextualSpacing/>
        <w:jc w:val="both"/>
        <w:rPr>
          <w:rFonts w:ascii="Times New Roman" w:hAnsi="Times New Roman" w:cs="Times New Roman"/>
        </w:rPr>
      </w:pPr>
      <w:r>
        <w:rPr>
          <w:rFonts w:ascii="Times New Roman" w:hAnsi="Times New Roman" w:cs="Times New Roman"/>
          <w:lang w:eastAsia="ru-RU"/>
        </w:rPr>
        <w:tab/>
      </w:r>
      <w:r>
        <w:rPr>
          <w:rFonts w:ascii="Times New Roman" w:hAnsi="Times New Roman" w:cs="Times New Roman"/>
        </w:rPr>
        <w:t>2.6.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w:t>
      </w:r>
      <w:r>
        <w:rPr>
          <w:rFonts w:ascii="Times New Roman" w:hAnsi="Times New Roman" w:cs="Times New Roman"/>
        </w:rPr>
        <w:t>а вычетом соответствующего размера неустойки, штрафа, расходов, убытков, начисленных в соответствии с условиями настоящего Договора.</w:t>
      </w:r>
    </w:p>
    <w:p w:rsidR="000F1EB7" w:rsidRDefault="005362F4">
      <w:pPr>
        <w:pStyle w:val="af0"/>
        <w:numPr>
          <w:ilvl w:val="0"/>
          <w:numId w:val="1"/>
        </w:numPr>
        <w:jc w:val="center"/>
        <w:rPr>
          <w:b/>
          <w:sz w:val="22"/>
          <w:szCs w:val="22"/>
        </w:rPr>
      </w:pPr>
      <w:r>
        <w:rPr>
          <w:b/>
          <w:sz w:val="22"/>
          <w:szCs w:val="22"/>
        </w:rPr>
        <w:t>Права и обязанности Заказчика.</w:t>
      </w:r>
    </w:p>
    <w:p w:rsidR="000F1EB7" w:rsidRDefault="000F1EB7">
      <w:pPr>
        <w:pStyle w:val="af0"/>
        <w:ind w:left="360"/>
        <w:rPr>
          <w:bCs/>
          <w:iCs/>
        </w:rPr>
      </w:pPr>
    </w:p>
    <w:p w:rsidR="000F1EB7" w:rsidRDefault="005362F4">
      <w:pPr>
        <w:pStyle w:val="af0"/>
        <w:widowControl w:val="0"/>
        <w:numPr>
          <w:ilvl w:val="1"/>
          <w:numId w:val="1"/>
        </w:numPr>
        <w:jc w:val="both"/>
        <w:outlineLvl w:val="1"/>
        <w:rPr>
          <w:rFonts w:eastAsiaTheme="minorHAnsi"/>
          <w:b/>
          <w:bCs/>
          <w:iCs/>
          <w:sz w:val="22"/>
          <w:szCs w:val="22"/>
          <w:lang w:eastAsia="en-US"/>
        </w:rPr>
      </w:pPr>
      <w:r>
        <w:rPr>
          <w:rFonts w:eastAsiaTheme="minorHAnsi"/>
          <w:b/>
          <w:bCs/>
          <w:iCs/>
          <w:sz w:val="22"/>
          <w:szCs w:val="22"/>
          <w:lang w:eastAsia="en-US"/>
        </w:rPr>
        <w:t>Заказчик обязан:</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3.1.1. Передать Подрядчику всю техническую документацию, необходимую для п</w:t>
      </w:r>
      <w:r>
        <w:rPr>
          <w:rFonts w:ascii="Times New Roman" w:hAnsi="Times New Roman" w:cs="Times New Roman"/>
          <w:bCs/>
          <w:iCs/>
        </w:rPr>
        <w:t>роведения работ (далее – техническая документация).</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3.1.2. Принять и оплатить выполненную работу.</w:t>
      </w:r>
    </w:p>
    <w:p w:rsidR="000F1EB7" w:rsidRDefault="005362F4">
      <w:pPr>
        <w:spacing w:after="0" w:line="240" w:lineRule="auto"/>
        <w:ind w:left="708"/>
        <w:contextualSpacing/>
        <w:jc w:val="both"/>
        <w:rPr>
          <w:rFonts w:ascii="Times New Roman" w:hAnsi="Times New Roman" w:cs="Times New Roman"/>
          <w:bCs/>
          <w:iCs/>
        </w:rPr>
      </w:pPr>
      <w:r>
        <w:rPr>
          <w:rFonts w:ascii="Times New Roman" w:hAnsi="Times New Roman" w:cs="Times New Roman"/>
          <w:bCs/>
          <w:iCs/>
        </w:rPr>
        <w:t xml:space="preserve">3.1.3. В рамках своей компетенции, создать необходимые условия для выполнения работ, </w:t>
      </w:r>
    </w:p>
    <w:p w:rsidR="000F1EB7" w:rsidRDefault="005362F4">
      <w:pPr>
        <w:spacing w:after="0" w:line="240" w:lineRule="auto"/>
        <w:contextualSpacing/>
        <w:jc w:val="both"/>
        <w:rPr>
          <w:rFonts w:ascii="Times New Roman" w:hAnsi="Times New Roman" w:cs="Times New Roman"/>
          <w:bCs/>
          <w:iCs/>
        </w:rPr>
      </w:pPr>
      <w:r>
        <w:rPr>
          <w:rFonts w:ascii="Times New Roman" w:hAnsi="Times New Roman" w:cs="Times New Roman"/>
          <w:bCs/>
          <w:iCs/>
        </w:rPr>
        <w:t>обеспечить доступ Подрядчика на объект.</w:t>
      </w:r>
    </w:p>
    <w:p w:rsidR="000F1EB7" w:rsidRDefault="005362F4">
      <w:pPr>
        <w:spacing w:after="0" w:line="240" w:lineRule="auto"/>
        <w:contextualSpacing/>
        <w:jc w:val="both"/>
        <w:outlineLvl w:val="1"/>
        <w:rPr>
          <w:rFonts w:ascii="Times New Roman" w:hAnsi="Times New Roman" w:cs="Times New Roman"/>
          <w:b/>
          <w:bCs/>
          <w:iCs/>
        </w:rPr>
      </w:pPr>
      <w:r>
        <w:rPr>
          <w:rFonts w:ascii="Times New Roman" w:hAnsi="Times New Roman" w:cs="Times New Roman"/>
          <w:b/>
          <w:bCs/>
          <w:iCs/>
        </w:rPr>
        <w:t>3.2. Заказчик вправе:</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 xml:space="preserve">3.2.1. В </w:t>
      </w:r>
      <w:r>
        <w:rPr>
          <w:rFonts w:ascii="Times New Roman" w:hAnsi="Times New Roman" w:cs="Times New Roman"/>
          <w:bCs/>
          <w:iCs/>
        </w:rPr>
        <w:t>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w:t>
      </w:r>
      <w:r>
        <w:rPr>
          <w:rFonts w:ascii="Times New Roman" w:hAnsi="Times New Roman" w:cs="Times New Roman"/>
          <w:bCs/>
          <w:iCs/>
        </w:rPr>
        <w:t>ый доступ на объект в любое время в течение всего периода выполнения работ.</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3.2.2. Не принимать работы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w:t>
      </w:r>
      <w:r>
        <w:rPr>
          <w:rFonts w:ascii="Times New Roman" w:hAnsi="Times New Roman" w:cs="Times New Roman"/>
          <w:bCs/>
          <w:iCs/>
        </w:rPr>
        <w:t xml:space="preserve">адлежащего оформления соответствующими актами, до их переделки, замены или устранения дефектов. </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3.2.3. 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w:t>
      </w:r>
      <w:r>
        <w:rPr>
          <w:rFonts w:ascii="Times New Roman" w:hAnsi="Times New Roman" w:cs="Times New Roman"/>
          <w:bCs/>
          <w:iCs/>
        </w:rPr>
        <w:t>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 xml:space="preserve">3.2.4. Требовать замены применяемых при выполнении работ на объекте материалов при </w:t>
      </w:r>
      <w:r>
        <w:rPr>
          <w:rFonts w:ascii="Times New Roman" w:hAnsi="Times New Roman" w:cs="Times New Roman"/>
          <w:bCs/>
          <w:iCs/>
        </w:rPr>
        <w:t>их несоответствии установленным требованиям.</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3.2.5. 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w:t>
      </w:r>
      <w:r>
        <w:rPr>
          <w:rFonts w:ascii="Times New Roman" w:hAnsi="Times New Roman" w:cs="Times New Roman"/>
          <w:bCs/>
          <w:iCs/>
        </w:rPr>
        <w:t>ли устранить недостатки своими силами либо с привлечением третьих лиц с отнесением понесенных при этом расходов на счет Подрядчика.</w:t>
      </w:r>
    </w:p>
    <w:p w:rsidR="000F1EB7" w:rsidRDefault="000F1EB7">
      <w:pPr>
        <w:spacing w:after="0" w:line="240" w:lineRule="auto"/>
        <w:ind w:firstLine="708"/>
        <w:contextualSpacing/>
        <w:jc w:val="both"/>
        <w:rPr>
          <w:rFonts w:ascii="Times New Roman" w:hAnsi="Times New Roman" w:cs="Times New Roman"/>
          <w:bCs/>
          <w:iCs/>
        </w:rPr>
      </w:pPr>
    </w:p>
    <w:p w:rsidR="000F1EB7" w:rsidRDefault="005362F4">
      <w:pPr>
        <w:spacing w:after="0" w:line="240" w:lineRule="auto"/>
        <w:ind w:firstLine="708"/>
        <w:contextualSpacing/>
        <w:jc w:val="center"/>
        <w:rPr>
          <w:rFonts w:ascii="Times New Roman" w:hAnsi="Times New Roman" w:cs="Times New Roman"/>
          <w:b/>
          <w:bCs/>
          <w:iCs/>
        </w:rPr>
      </w:pPr>
      <w:r>
        <w:rPr>
          <w:rFonts w:ascii="Times New Roman" w:hAnsi="Times New Roman" w:cs="Times New Roman"/>
          <w:b/>
          <w:bCs/>
          <w:iCs/>
        </w:rPr>
        <w:t>4. Права и обязанности Подрядчика</w:t>
      </w:r>
    </w:p>
    <w:p w:rsidR="000F1EB7" w:rsidRDefault="000F1EB7">
      <w:pPr>
        <w:spacing w:after="0" w:line="240" w:lineRule="auto"/>
        <w:ind w:firstLine="708"/>
        <w:contextualSpacing/>
        <w:jc w:val="center"/>
        <w:rPr>
          <w:rFonts w:ascii="Times New Roman" w:hAnsi="Times New Roman" w:cs="Times New Roman"/>
          <w:b/>
          <w:bCs/>
          <w:iCs/>
        </w:rPr>
      </w:pPr>
    </w:p>
    <w:p w:rsidR="000F1EB7" w:rsidRDefault="005362F4">
      <w:pPr>
        <w:spacing w:after="0" w:line="240" w:lineRule="auto"/>
        <w:contextualSpacing/>
        <w:jc w:val="both"/>
        <w:rPr>
          <w:rFonts w:ascii="Times New Roman" w:hAnsi="Times New Roman" w:cs="Times New Roman"/>
          <w:b/>
          <w:bCs/>
          <w:iCs/>
        </w:rPr>
      </w:pPr>
      <w:r>
        <w:rPr>
          <w:rFonts w:ascii="Times New Roman" w:hAnsi="Times New Roman" w:cs="Times New Roman"/>
          <w:b/>
          <w:bCs/>
          <w:iCs/>
        </w:rPr>
        <w:t>4.1. Подрядчик вправе:</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 xml:space="preserve">4.1.1. Выйти </w:t>
      </w:r>
      <w:proofErr w:type="gramStart"/>
      <w:r>
        <w:rPr>
          <w:rFonts w:ascii="Times New Roman" w:hAnsi="Times New Roman" w:cs="Times New Roman"/>
        </w:rPr>
        <w:t>к Заказчику с предложением о внесении изменений в до</w:t>
      </w:r>
      <w:r>
        <w:rPr>
          <w:rFonts w:ascii="Times New Roman" w:hAnsi="Times New Roman" w:cs="Times New Roman"/>
        </w:rPr>
        <w:t>кументацию на выполнение</w:t>
      </w:r>
      <w:proofErr w:type="gramEnd"/>
      <w:r>
        <w:rPr>
          <w:rFonts w:ascii="Times New Roman" w:hAnsi="Times New Roman" w:cs="Times New Roman"/>
        </w:rPr>
        <w:t xml:space="preserve"> работы, с обязательным предоставлением соответствующих обоснований.</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4.1.2. Требовать оплаты за выполненную работу.</w:t>
      </w:r>
    </w:p>
    <w:p w:rsidR="000F1EB7" w:rsidRDefault="005362F4">
      <w:pPr>
        <w:pStyle w:val="a4"/>
        <w:ind w:firstLine="720"/>
        <w:jc w:val="both"/>
        <w:rPr>
          <w:rFonts w:eastAsiaTheme="minorHAnsi"/>
          <w:b w:val="0"/>
          <w:sz w:val="22"/>
          <w:szCs w:val="22"/>
          <w:lang w:eastAsia="en-US"/>
        </w:rPr>
      </w:pPr>
      <w:r>
        <w:rPr>
          <w:b w:val="0"/>
          <w:sz w:val="22"/>
          <w:szCs w:val="22"/>
        </w:rPr>
        <w:t xml:space="preserve">4.1.3. </w:t>
      </w:r>
      <w:r>
        <w:rPr>
          <w:rFonts w:eastAsiaTheme="minorHAnsi"/>
          <w:b w:val="0"/>
          <w:sz w:val="22"/>
          <w:szCs w:val="22"/>
          <w:lang w:eastAsia="en-US"/>
        </w:rPr>
        <w:t>Привлекать к исполнению настоящего Договора третьих лиц (субподрядчиков) в соответствии с пунктом 4.2.6. наст</w:t>
      </w:r>
      <w:r>
        <w:rPr>
          <w:rFonts w:eastAsiaTheme="minorHAnsi"/>
          <w:b w:val="0"/>
          <w:sz w:val="22"/>
          <w:szCs w:val="22"/>
          <w:lang w:eastAsia="en-US"/>
        </w:rPr>
        <w:t xml:space="preserve">оящего Договора, при этом Подрядчик несет полную ответственность перед Заказчиком за неисполнение или ненадлежащее исполнение </w:t>
      </w:r>
      <w:proofErr w:type="gramStart"/>
      <w:r>
        <w:rPr>
          <w:rFonts w:eastAsiaTheme="minorHAnsi"/>
          <w:b w:val="0"/>
          <w:sz w:val="22"/>
          <w:szCs w:val="22"/>
          <w:lang w:eastAsia="en-US"/>
        </w:rPr>
        <w:t>последними</w:t>
      </w:r>
      <w:proofErr w:type="gramEnd"/>
      <w:r>
        <w:rPr>
          <w:rFonts w:eastAsiaTheme="minorHAnsi"/>
          <w:b w:val="0"/>
          <w:sz w:val="22"/>
          <w:szCs w:val="22"/>
          <w:lang w:eastAsia="en-US"/>
        </w:rPr>
        <w:t xml:space="preserve"> своих обязательств. </w:t>
      </w:r>
    </w:p>
    <w:p w:rsidR="000F1EB7" w:rsidRDefault="000F1EB7">
      <w:pPr>
        <w:pStyle w:val="a4"/>
        <w:ind w:firstLine="720"/>
        <w:jc w:val="both"/>
        <w:rPr>
          <w:rFonts w:eastAsiaTheme="minorHAnsi"/>
          <w:b w:val="0"/>
          <w:sz w:val="22"/>
          <w:szCs w:val="22"/>
          <w:lang w:eastAsia="en-US"/>
        </w:rPr>
      </w:pPr>
    </w:p>
    <w:p w:rsidR="000F1EB7" w:rsidRDefault="005362F4">
      <w:pPr>
        <w:spacing w:after="0" w:line="240" w:lineRule="auto"/>
        <w:contextualSpacing/>
        <w:jc w:val="both"/>
        <w:rPr>
          <w:rFonts w:ascii="Times New Roman" w:hAnsi="Times New Roman" w:cs="Times New Roman"/>
          <w:b/>
        </w:rPr>
      </w:pPr>
      <w:r>
        <w:rPr>
          <w:rFonts w:ascii="Times New Roman" w:hAnsi="Times New Roman" w:cs="Times New Roman"/>
          <w:b/>
        </w:rPr>
        <w:t>4.2.</w:t>
      </w:r>
      <w:r>
        <w:rPr>
          <w:rFonts w:ascii="Times New Roman" w:hAnsi="Times New Roman" w:cs="Times New Roman"/>
        </w:rPr>
        <w:t xml:space="preserve"> </w:t>
      </w:r>
      <w:r>
        <w:rPr>
          <w:rFonts w:ascii="Times New Roman" w:hAnsi="Times New Roman" w:cs="Times New Roman"/>
          <w:b/>
        </w:rPr>
        <w:t>Подрядчик обязан:</w:t>
      </w:r>
    </w:p>
    <w:p w:rsidR="000F1EB7" w:rsidRDefault="005362F4">
      <w:pPr>
        <w:pStyle w:val="Standard"/>
        <w:jc w:val="both"/>
        <w:rPr>
          <w:rFonts w:ascii="Times New Roman" w:hAnsi="Times New Roman" w:cs="Times New Roman"/>
          <w:sz w:val="22"/>
          <w:szCs w:val="22"/>
          <w:highlight w:val="yellow"/>
          <w:lang w:val="ru-RU"/>
        </w:rPr>
      </w:pPr>
      <w:r>
        <w:rPr>
          <w:rFonts w:ascii="Times New Roman" w:hAnsi="Times New Roman" w:cs="Times New Roman"/>
          <w:sz w:val="22"/>
          <w:szCs w:val="22"/>
          <w:lang w:val="ru-RU"/>
        </w:rPr>
        <w:t xml:space="preserve">            </w:t>
      </w:r>
      <w:r>
        <w:rPr>
          <w:rFonts w:ascii="Times New Roman" w:hAnsi="Times New Roman" w:cs="Times New Roman"/>
          <w:sz w:val="22"/>
          <w:szCs w:val="22"/>
          <w:highlight w:val="yellow"/>
          <w:lang w:val="ru-RU"/>
        </w:rPr>
        <w:t>4.2.1. Принять меры по ограждению, охране опасных зон (место а</w:t>
      </w:r>
      <w:r>
        <w:rPr>
          <w:rFonts w:ascii="Times New Roman" w:hAnsi="Times New Roman" w:cs="Times New Roman"/>
          <w:sz w:val="22"/>
          <w:szCs w:val="22"/>
          <w:highlight w:val="yellow"/>
          <w:lang w:val="ru-RU"/>
        </w:rPr>
        <w:t>варии необходимо оградить, обозначить знаком) с использованием комплектов ограждений, изготовленных в соответствии с чертежами, предоставленными обществом, либо готовыми комплектами ограждений, арендованными у общества. По завершении АВР Подрядчик обязан о</w:t>
      </w:r>
      <w:r>
        <w:rPr>
          <w:rFonts w:ascii="Times New Roman" w:hAnsi="Times New Roman" w:cs="Times New Roman"/>
          <w:sz w:val="22"/>
          <w:szCs w:val="22"/>
          <w:highlight w:val="yellow"/>
          <w:lang w:val="ru-RU"/>
        </w:rPr>
        <w:t>беспечить наличие ограждений в месте производства работ сроком до 14 рабочих дней.</w:t>
      </w:r>
    </w:p>
    <w:p w:rsidR="000F1EB7" w:rsidRDefault="005362F4">
      <w:pPr>
        <w:pStyle w:val="Standard"/>
        <w:jc w:val="both"/>
        <w:rPr>
          <w:rFonts w:ascii="Times New Roman" w:hAnsi="Times New Roman" w:cs="Times New Roman"/>
          <w:sz w:val="22"/>
          <w:szCs w:val="22"/>
          <w:highlight w:val="yellow"/>
          <w:lang w:val="ru-RU"/>
        </w:rPr>
      </w:pPr>
      <w:r>
        <w:rPr>
          <w:rFonts w:ascii="Times New Roman" w:hAnsi="Times New Roman" w:cs="Times New Roman"/>
          <w:sz w:val="22"/>
          <w:szCs w:val="22"/>
          <w:highlight w:val="yellow"/>
          <w:lang w:val="ru-RU"/>
        </w:rPr>
        <w:t xml:space="preserve">            4.2.2. Приступить к выполнению АВР в течение одного часа после получения заявки от Заказчика. Ответственный руководитель работ Подрядчика должен прибыть на место</w:t>
      </w:r>
      <w:r>
        <w:rPr>
          <w:rFonts w:ascii="Times New Roman" w:hAnsi="Times New Roman" w:cs="Times New Roman"/>
          <w:sz w:val="22"/>
          <w:szCs w:val="22"/>
          <w:highlight w:val="yellow"/>
          <w:lang w:val="ru-RU"/>
        </w:rPr>
        <w:t xml:space="preserve"> проведения работ для определения прибытия необходимых сил и сре</w:t>
      </w:r>
      <w:proofErr w:type="gramStart"/>
      <w:r>
        <w:rPr>
          <w:rFonts w:ascii="Times New Roman" w:hAnsi="Times New Roman" w:cs="Times New Roman"/>
          <w:sz w:val="22"/>
          <w:szCs w:val="22"/>
          <w:highlight w:val="yellow"/>
          <w:lang w:val="ru-RU"/>
        </w:rPr>
        <w:t>дств дл</w:t>
      </w:r>
      <w:proofErr w:type="gramEnd"/>
      <w:r>
        <w:rPr>
          <w:rFonts w:ascii="Times New Roman" w:hAnsi="Times New Roman" w:cs="Times New Roman"/>
          <w:sz w:val="22"/>
          <w:szCs w:val="22"/>
          <w:highlight w:val="yellow"/>
          <w:lang w:val="ru-RU"/>
        </w:rPr>
        <w:t>я выполнения АВР по ликвидации аварии.</w:t>
      </w:r>
    </w:p>
    <w:p w:rsidR="000F1EB7" w:rsidRDefault="005362F4">
      <w:pPr>
        <w:pStyle w:val="Standard"/>
        <w:jc w:val="both"/>
        <w:rPr>
          <w:rFonts w:ascii="Times New Roman" w:hAnsi="Times New Roman" w:cs="Times New Roman"/>
          <w:sz w:val="22"/>
          <w:szCs w:val="22"/>
          <w:highlight w:val="yellow"/>
          <w:lang w:val="ru-RU"/>
        </w:rPr>
      </w:pPr>
      <w:r>
        <w:rPr>
          <w:rFonts w:ascii="Times New Roman" w:hAnsi="Times New Roman" w:cs="Times New Roman"/>
          <w:sz w:val="22"/>
          <w:szCs w:val="22"/>
          <w:highlight w:val="yellow"/>
          <w:lang w:val="ru-RU"/>
        </w:rPr>
        <w:t xml:space="preserve">            4.2.3. Обеспечить непрерывный процесс работы АВР для ликвидации аварии на обслуживаемых инженерных сетях Заказчика в минимально устано</w:t>
      </w:r>
      <w:r>
        <w:rPr>
          <w:rFonts w:ascii="Times New Roman" w:hAnsi="Times New Roman" w:cs="Times New Roman"/>
          <w:sz w:val="22"/>
          <w:szCs w:val="22"/>
          <w:highlight w:val="yellow"/>
          <w:lang w:val="ru-RU"/>
        </w:rPr>
        <w:t>вленные сроки. Смена бригады и техники (в случае необходимости) происходит на объекте, без остановки АВР.</w:t>
      </w:r>
    </w:p>
    <w:p w:rsidR="000F1EB7" w:rsidRDefault="005362F4">
      <w:pPr>
        <w:pStyle w:val="Standard"/>
        <w:jc w:val="both"/>
        <w:rPr>
          <w:rFonts w:ascii="Times New Roman" w:hAnsi="Times New Roman" w:cs="Times New Roman"/>
          <w:sz w:val="22"/>
          <w:szCs w:val="22"/>
          <w:highlight w:val="yellow"/>
          <w:lang w:val="ru-RU"/>
        </w:rPr>
      </w:pPr>
      <w:r>
        <w:rPr>
          <w:rFonts w:ascii="Times New Roman" w:hAnsi="Times New Roman" w:cs="Times New Roman"/>
          <w:sz w:val="22"/>
          <w:szCs w:val="22"/>
          <w:highlight w:val="yellow"/>
          <w:lang w:val="ru-RU"/>
        </w:rPr>
        <w:t xml:space="preserve">4. Подрядчик должен обеспечивать одновременное выполнение АВР не менее чем на 4 адресах (объектах). Численность аварийно-восстановительной бригады и </w:t>
      </w:r>
      <w:r>
        <w:rPr>
          <w:rFonts w:ascii="Times New Roman" w:hAnsi="Times New Roman" w:cs="Times New Roman"/>
          <w:sz w:val="22"/>
          <w:szCs w:val="22"/>
          <w:highlight w:val="yellow"/>
          <w:lang w:val="ru-RU"/>
        </w:rPr>
        <w:t>ее состав, определяется исходя из условий выполнения аварийно-восстановительных работ. Аварийно-восстановительные бригады должны быть обеспечены подрядной организацией механизмами, автотранспортом, такелажными приспособлениями, инструментом, защитными сред</w:t>
      </w:r>
      <w:r>
        <w:rPr>
          <w:rFonts w:ascii="Times New Roman" w:hAnsi="Times New Roman" w:cs="Times New Roman"/>
          <w:sz w:val="22"/>
          <w:szCs w:val="22"/>
          <w:highlight w:val="yellow"/>
          <w:lang w:val="ru-RU"/>
        </w:rPr>
        <w:t>ствами, средствами связи, аварийными источниками питания. Машины, механизмы, приспособления находящееся на балансе подрядной организации (или по договору аренды) и необходимое для проведения АВР, должно быть закреплено за этими бригадами и иметь постоянную</w:t>
      </w:r>
      <w:r>
        <w:rPr>
          <w:rFonts w:ascii="Times New Roman" w:hAnsi="Times New Roman" w:cs="Times New Roman"/>
          <w:sz w:val="22"/>
          <w:szCs w:val="22"/>
          <w:highlight w:val="yellow"/>
          <w:lang w:val="ru-RU"/>
        </w:rPr>
        <w:t xml:space="preserve"> готовность к использованию. Ответственность за техническое состояние машин, механизмов, специализированного оборудования, их своевременный ремонт и испытания возлагается на службу механизации и транспорта (или аналогичную службу) подрядной организации.</w:t>
      </w:r>
    </w:p>
    <w:p w:rsidR="000F1EB7" w:rsidRDefault="005362F4">
      <w:pPr>
        <w:pStyle w:val="Standard"/>
        <w:jc w:val="both"/>
        <w:rPr>
          <w:rFonts w:ascii="Times New Roman" w:hAnsi="Times New Roman" w:cs="Times New Roman"/>
          <w:sz w:val="22"/>
          <w:szCs w:val="22"/>
          <w:lang w:val="ru-RU"/>
        </w:rPr>
      </w:pPr>
      <w:r>
        <w:rPr>
          <w:rFonts w:ascii="Times New Roman" w:hAnsi="Times New Roman" w:cs="Times New Roman"/>
          <w:sz w:val="22"/>
          <w:szCs w:val="22"/>
          <w:highlight w:val="yellow"/>
          <w:lang w:val="ru-RU"/>
        </w:rPr>
        <w:t xml:space="preserve">  </w:t>
      </w:r>
      <w:r>
        <w:rPr>
          <w:rFonts w:ascii="Times New Roman" w:hAnsi="Times New Roman" w:cs="Times New Roman"/>
          <w:sz w:val="22"/>
          <w:szCs w:val="22"/>
          <w:highlight w:val="yellow"/>
          <w:lang w:val="ru-RU"/>
        </w:rPr>
        <w:t xml:space="preserve">          4.2.4. Обеспечить в ходе АВР неукоснительное выполнение необходимых мероприятий по охране труда, технике безопасности и пожарной безопасности (Наряды-допуски, применение </w:t>
      </w:r>
      <w:proofErr w:type="gramStart"/>
      <w:r>
        <w:rPr>
          <w:rFonts w:ascii="Times New Roman" w:hAnsi="Times New Roman" w:cs="Times New Roman"/>
          <w:sz w:val="22"/>
          <w:szCs w:val="22"/>
          <w:highlight w:val="yellow"/>
          <w:lang w:val="ru-RU"/>
        </w:rPr>
        <w:t>СИЗ</w:t>
      </w:r>
      <w:proofErr w:type="gramEnd"/>
      <w:r>
        <w:rPr>
          <w:rFonts w:ascii="Times New Roman" w:hAnsi="Times New Roman" w:cs="Times New Roman"/>
          <w:sz w:val="22"/>
          <w:szCs w:val="22"/>
          <w:highlight w:val="yellow"/>
          <w:lang w:val="ru-RU"/>
        </w:rPr>
        <w:t xml:space="preserve">, страховочные привязи, каски, перчатки, каски и т. д.). Ответственность </w:t>
      </w:r>
      <w:r>
        <w:rPr>
          <w:rFonts w:ascii="Times New Roman" w:hAnsi="Times New Roman" w:cs="Times New Roman"/>
          <w:sz w:val="22"/>
          <w:szCs w:val="22"/>
          <w:highlight w:val="yellow"/>
          <w:lang w:val="ru-RU"/>
        </w:rPr>
        <w:t>за соблюдение правил пожарной безопасности, охраны труда, технике безопасности при выполнении работ возлагается на Подрядчика.</w:t>
      </w:r>
    </w:p>
    <w:p w:rsidR="000F1EB7" w:rsidRDefault="005362F4">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rPr>
        <w:t>4</w:t>
      </w:r>
      <w:r>
        <w:rPr>
          <w:rFonts w:ascii="Times New Roman" w:hAnsi="Times New Roman" w:cs="Times New Roman"/>
          <w:bCs/>
          <w:iCs/>
        </w:rPr>
        <w:t>.2.5. Выполнить работу качественно, в объеме и в сроки, предусмотренные Договором и приложениями к нему и сдать результат выполн</w:t>
      </w:r>
      <w:r>
        <w:rPr>
          <w:rFonts w:ascii="Times New Roman" w:hAnsi="Times New Roman" w:cs="Times New Roman"/>
          <w:bCs/>
          <w:iCs/>
        </w:rPr>
        <w:t>енных работ в соответствии с условиями Договора, обеспечивающий нормальную эксплуатацию объекта.</w:t>
      </w:r>
    </w:p>
    <w:p w:rsidR="000F1EB7" w:rsidRDefault="005362F4">
      <w:pPr>
        <w:spacing w:after="0" w:line="240" w:lineRule="auto"/>
        <w:ind w:firstLine="708"/>
        <w:jc w:val="both"/>
        <w:rPr>
          <w:rFonts w:ascii="Times New Roman" w:hAnsi="Times New Roman" w:cs="Times New Roman"/>
          <w:bCs/>
          <w:iCs/>
        </w:rPr>
      </w:pPr>
      <w:r>
        <w:rPr>
          <w:rFonts w:ascii="Times New Roman" w:hAnsi="Times New Roman" w:cs="Times New Roman"/>
          <w:bCs/>
          <w:iCs/>
        </w:rPr>
        <w:t>4.2.6.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w:t>
      </w:r>
      <w:r>
        <w:rPr>
          <w:rFonts w:ascii="Times New Roman" w:hAnsi="Times New Roman" w:cs="Times New Roman"/>
          <w:bCs/>
          <w:iCs/>
        </w:rPr>
        <w:t xml:space="preserve">яют собой вмешательство в оперативно-хозяйственную деятельность Подрядчика. </w:t>
      </w:r>
    </w:p>
    <w:p w:rsidR="000F1EB7" w:rsidRDefault="005362F4">
      <w:pPr>
        <w:pStyle w:val="ConsPlusNormal"/>
        <w:widowControl/>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4.2.7. 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w:t>
      </w:r>
      <w:r>
        <w:rPr>
          <w:rFonts w:ascii="Times New Roman" w:eastAsiaTheme="minorHAnsi" w:hAnsi="Times New Roman" w:cs="Times New Roman"/>
          <w:bCs/>
          <w:iCs/>
          <w:sz w:val="22"/>
          <w:szCs w:val="22"/>
          <w:lang w:eastAsia="en-US"/>
        </w:rPr>
        <w:t>нных с обстоятельствами непреодолимой силы.</w:t>
      </w:r>
    </w:p>
    <w:p w:rsidR="000F1EB7" w:rsidRDefault="005362F4">
      <w:pPr>
        <w:pStyle w:val="ConsPlusNormal"/>
        <w:widowControl/>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4.2.8. Исправить все ошибки, допущенные при выполнении работ, за свой счет в согласованные с Заказчиком сроки.</w:t>
      </w:r>
    </w:p>
    <w:p w:rsidR="000F1EB7" w:rsidRDefault="005362F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 xml:space="preserve">4.2.9. По запросу Заказчика </w:t>
      </w:r>
      <w:proofErr w:type="gramStart"/>
      <w:r>
        <w:rPr>
          <w:rFonts w:ascii="Times New Roman" w:eastAsiaTheme="minorHAnsi" w:hAnsi="Times New Roman" w:cs="Times New Roman"/>
          <w:bCs/>
          <w:iCs/>
          <w:sz w:val="22"/>
          <w:szCs w:val="22"/>
          <w:lang w:eastAsia="en-US"/>
        </w:rPr>
        <w:t>предоставлять  все необходимые документы</w:t>
      </w:r>
      <w:proofErr w:type="gramEnd"/>
      <w:r>
        <w:rPr>
          <w:rFonts w:ascii="Times New Roman" w:eastAsiaTheme="minorHAnsi" w:hAnsi="Times New Roman" w:cs="Times New Roman"/>
          <w:bCs/>
          <w:iCs/>
          <w:sz w:val="22"/>
          <w:szCs w:val="22"/>
          <w:lang w:eastAsia="en-US"/>
        </w:rPr>
        <w:t>, подтверждающие понесенные расхо</w:t>
      </w:r>
      <w:r>
        <w:rPr>
          <w:rFonts w:ascii="Times New Roman" w:eastAsiaTheme="minorHAnsi" w:hAnsi="Times New Roman" w:cs="Times New Roman"/>
          <w:bCs/>
          <w:iCs/>
          <w:sz w:val="22"/>
          <w:szCs w:val="22"/>
          <w:lang w:eastAsia="en-US"/>
        </w:rPr>
        <w:t>ды.</w:t>
      </w:r>
    </w:p>
    <w:p w:rsidR="000F1EB7" w:rsidRDefault="005362F4">
      <w:pPr>
        <w:spacing w:after="0" w:line="240" w:lineRule="auto"/>
        <w:ind w:firstLine="708"/>
        <w:contextualSpacing/>
        <w:jc w:val="both"/>
        <w:rPr>
          <w:rFonts w:ascii="Times New Roman" w:eastAsia="Times New Roman" w:hAnsi="Times New Roman" w:cs="Times New Roman"/>
          <w:lang w:eastAsia="x-none"/>
        </w:rPr>
      </w:pPr>
      <w:r>
        <w:rPr>
          <w:rFonts w:ascii="Times New Roman" w:hAnsi="Times New Roman" w:cs="Times New Roman"/>
          <w:bCs/>
          <w:iCs/>
        </w:rPr>
        <w:t>4.2.10.</w:t>
      </w:r>
      <w:r>
        <w:rPr>
          <w:rFonts w:ascii="Times New Roman" w:eastAsia="Times New Roman" w:hAnsi="Times New Roman" w:cs="Times New Roman"/>
          <w:b/>
          <w:lang w:eastAsia="x-none"/>
        </w:rPr>
        <w:t xml:space="preserve"> </w:t>
      </w:r>
      <w:r>
        <w:rPr>
          <w:rFonts w:ascii="Times New Roman" w:eastAsia="Times New Roman" w:hAnsi="Times New Roman" w:cs="Times New Roman"/>
          <w:lang w:eastAsia="x-none"/>
        </w:rPr>
        <w:t>Направить Заказчику перечень субподрядных организаций, привлекаемых к исполнению Договора, с указанием реквизитов, идентифицирующих этих лиц, и перечень выполняемых субподрядчиками работ.</w:t>
      </w:r>
    </w:p>
    <w:p w:rsidR="000F1EB7" w:rsidRDefault="005362F4">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4.2.11. Письменно согласовать с Заказчиком в</w:t>
      </w:r>
      <w:r>
        <w:rPr>
          <w:rFonts w:ascii="Times New Roman" w:eastAsia="Times New Roman" w:hAnsi="Times New Roman" w:cs="Times New Roman"/>
          <w:lang w:eastAsia="x-none"/>
        </w:rPr>
        <w:t>ыбор субподрядчиков и перечень выполняемых ими Работ.</w:t>
      </w:r>
    </w:p>
    <w:p w:rsidR="000F1EB7" w:rsidRDefault="005362F4">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lastRenderedPageBreak/>
        <w:t xml:space="preserve">            4.2.12.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w:t>
      </w:r>
      <w:r>
        <w:rPr>
          <w:rFonts w:ascii="Times New Roman" w:eastAsia="Times New Roman" w:hAnsi="Times New Roman" w:cs="Times New Roman"/>
          <w:lang w:eastAsia="x-none"/>
        </w:rPr>
        <w:t>ния о привлечении/замене субподрядных организаций)</w:t>
      </w:r>
    </w:p>
    <w:p w:rsidR="000F1EB7" w:rsidRDefault="005362F4">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0F1EB7" w:rsidRDefault="005362F4">
      <w:pPr>
        <w:widowControl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 Порядок выполнения работ и приемки выполненных работ.</w:t>
      </w:r>
    </w:p>
    <w:p w:rsidR="000F1EB7" w:rsidRDefault="000F1EB7">
      <w:pPr>
        <w:widowControl w:val="0"/>
        <w:spacing w:before="120" w:after="120"/>
        <w:contextualSpacing/>
        <w:jc w:val="center"/>
        <w:outlineLvl w:val="0"/>
        <w:rPr>
          <w:rFonts w:ascii="Times New Roman" w:hAnsi="Times New Roman" w:cs="Times New Roman"/>
        </w:rPr>
      </w:pPr>
    </w:p>
    <w:p w:rsidR="000F1EB7" w:rsidRDefault="005362F4">
      <w:pPr>
        <w:spacing w:after="0" w:line="240" w:lineRule="auto"/>
        <w:contextualSpacing/>
        <w:jc w:val="both"/>
        <w:rPr>
          <w:rFonts w:ascii="Times New Roman" w:hAnsi="Times New Roman" w:cs="Times New Roman"/>
          <w:b/>
          <w:iCs/>
        </w:rPr>
      </w:pPr>
      <w:r>
        <w:rPr>
          <w:rFonts w:ascii="Times New Roman" w:hAnsi="Times New Roman" w:cs="Times New Roman"/>
          <w:b/>
        </w:rPr>
        <w:t>5.1. Порядок выполнения Работ определяется Договором и Техническим заданием (Приложение № 1 к Договору):</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5.1.1. Подрядчик приступает к выполнению</w:t>
      </w:r>
      <w:r>
        <w:rPr>
          <w:rFonts w:ascii="Times New Roman" w:hAnsi="Times New Roman" w:cs="Times New Roman"/>
        </w:rPr>
        <w:t xml:space="preserve"> работ с момента передачи ему от Заказчика Объекта в Работу. Передача объекта в работу оформляется Актом передачи объекта в работу.</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5.1.2. Подрядчик до начала производства работ в течение 5 (пяти) рабочих дней с момента подписания Договора обязан назначить</w:t>
      </w:r>
      <w:r>
        <w:rPr>
          <w:rFonts w:ascii="Times New Roman" w:hAnsi="Times New Roman" w:cs="Times New Roman"/>
        </w:rPr>
        <w:t xml:space="preserve"> представителей Подрядчика, ответственных за выполнение работ по Договору, официально известив об этом Заказчика в письменном виде с указанием предоставленных им полномочий.</w:t>
      </w:r>
    </w:p>
    <w:p w:rsidR="000F1EB7" w:rsidRDefault="005362F4">
      <w:pPr>
        <w:tabs>
          <w:tab w:val="left" w:pos="426"/>
        </w:tabs>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 Подрядчик выполняет работы по настоящему Договору из своих материалов, обор</w:t>
      </w:r>
      <w:r>
        <w:rPr>
          <w:rFonts w:ascii="Times New Roman" w:eastAsia="Times New Roman" w:hAnsi="Times New Roman" w:cs="Times New Roman"/>
          <w:lang w:eastAsia="zh-CN"/>
        </w:rPr>
        <w:t>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w:t>
      </w:r>
      <w:r>
        <w:rPr>
          <w:rFonts w:ascii="Times New Roman" w:eastAsia="Times New Roman" w:hAnsi="Times New Roman" w:cs="Times New Roman"/>
          <w:lang w:eastAsia="zh-CN"/>
        </w:rPr>
        <w:t>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w:t>
      </w:r>
      <w:r>
        <w:rPr>
          <w:rFonts w:ascii="Times New Roman" w:eastAsia="Times New Roman" w:hAnsi="Times New Roman" w:cs="Times New Roman"/>
          <w:lang w:eastAsia="zh-CN"/>
        </w:rPr>
        <w:t xml:space="preserve"> 5 (пяти) рабочих дней с момента поступления их на производственную площадку, о чем Подрядчик уведомляет Заказчика.</w:t>
      </w:r>
    </w:p>
    <w:p w:rsidR="000F1EB7" w:rsidRDefault="005362F4">
      <w:pPr>
        <w:tabs>
          <w:tab w:val="left" w:pos="426"/>
        </w:tabs>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В случае</w:t>
      </w:r>
      <w:proofErr w:type="gramStart"/>
      <w:r>
        <w:rPr>
          <w:rFonts w:ascii="Times New Roman" w:eastAsia="Times New Roman" w:hAnsi="Times New Roman" w:cs="Times New Roman"/>
          <w:lang w:eastAsia="zh-CN"/>
        </w:rPr>
        <w:t>,</w:t>
      </w:r>
      <w:proofErr w:type="gramEnd"/>
      <w:r>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w:t>
      </w:r>
      <w:r>
        <w:rPr>
          <w:rFonts w:ascii="Times New Roman" w:eastAsia="Times New Roman" w:hAnsi="Times New Roman" w:cs="Times New Roman"/>
          <w:lang w:eastAsia="zh-CN"/>
        </w:rPr>
        <w:t>удования и их количество, который после согласования становится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w:t>
      </w:r>
      <w:r>
        <w:rPr>
          <w:rFonts w:ascii="Times New Roman" w:eastAsia="Times New Roman" w:hAnsi="Times New Roman" w:cs="Times New Roman"/>
          <w:lang w:eastAsia="zh-CN"/>
        </w:rPr>
        <w:t>у Договору.</w:t>
      </w:r>
    </w:p>
    <w:p w:rsidR="000F1EB7" w:rsidRDefault="005362F4">
      <w:pPr>
        <w:tabs>
          <w:tab w:val="left" w:pos="426"/>
        </w:tabs>
        <w:spacing w:after="0" w:line="240" w:lineRule="auto"/>
        <w:ind w:firstLine="708"/>
        <w:jc w:val="both"/>
        <w:rPr>
          <w:rFonts w:ascii="Times New Roman" w:eastAsia="Times New Roman" w:hAnsi="Times New Roman" w:cs="Times New Roman"/>
          <w:lang w:eastAsia="zh-CN"/>
        </w:rPr>
      </w:pPr>
      <w:r>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0F1EB7" w:rsidRDefault="005362F4">
      <w:pPr>
        <w:spacing w:after="0" w:line="240" w:lineRule="auto"/>
        <w:ind w:firstLine="708"/>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Заказчик передает оборудование Подрядчику </w:t>
      </w:r>
      <w:r>
        <w:rPr>
          <w:rFonts w:ascii="Times New Roman" w:eastAsia="Times New Roman" w:hAnsi="Times New Roman" w:cs="Times New Roman"/>
          <w:lang w:eastAsia="zh-CN"/>
        </w:rPr>
        <w:t>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5.1.4. Подрядчик при выполнении работы:</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1) обеспечивает выполнение на объекте в соответ</w:t>
      </w:r>
      <w:r>
        <w:rPr>
          <w:rFonts w:ascii="Times New Roman" w:hAnsi="Times New Roman" w:cs="Times New Roman"/>
        </w:rPr>
        <w:t xml:space="preserve">ствии с требованиями правовых актов необходимых мероприятий по технике безопасности, рациональному использованию территории, охране окружающей среды, безопасности строительных работ; </w:t>
      </w:r>
    </w:p>
    <w:p w:rsidR="000F1EB7" w:rsidRDefault="005362F4">
      <w:pPr>
        <w:pStyle w:val="ConsPlusNormal"/>
        <w:widowControl/>
        <w:ind w:firstLine="708"/>
        <w:contextualSpacing/>
        <w:jc w:val="both"/>
        <w:rPr>
          <w:rFonts w:ascii="Times New Roman" w:hAnsi="Times New Roman" w:cs="Times New Roman"/>
          <w:iCs/>
          <w:sz w:val="22"/>
          <w:szCs w:val="22"/>
        </w:rPr>
      </w:pPr>
      <w:r>
        <w:rPr>
          <w:rFonts w:ascii="Times New Roman" w:hAnsi="Times New Roman" w:cs="Times New Roman"/>
          <w:iCs/>
          <w:sz w:val="22"/>
          <w:szCs w:val="22"/>
        </w:rPr>
        <w:t>2) обеспечивает, в случае необходимости, согласование с органами государ</w:t>
      </w:r>
      <w:r>
        <w:rPr>
          <w:rFonts w:ascii="Times New Roman" w:hAnsi="Times New Roman" w:cs="Times New Roman"/>
          <w:iCs/>
          <w:sz w:val="22"/>
          <w:szCs w:val="22"/>
        </w:rPr>
        <w:t>ственного надзора порядка ведения работ и его соблюдение на объекте;</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3) возводит собственными силами и за счет собственных сре</w:t>
      </w:r>
      <w:proofErr w:type="gramStart"/>
      <w:r>
        <w:rPr>
          <w:rFonts w:ascii="Times New Roman" w:hAnsi="Times New Roman" w:cs="Times New Roman"/>
        </w:rPr>
        <w:t>дств вс</w:t>
      </w:r>
      <w:proofErr w:type="gramEnd"/>
      <w:r>
        <w:rPr>
          <w:rFonts w:ascii="Times New Roman" w:hAnsi="Times New Roman" w:cs="Times New Roman"/>
        </w:rPr>
        <w:t>е временные сооружения, необходимые для выполнения работ, установку временного освещения (при необходимости);</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4) осуществля</w:t>
      </w:r>
      <w:r>
        <w:rPr>
          <w:rFonts w:ascii="Times New Roman" w:hAnsi="Times New Roman" w:cs="Times New Roman"/>
        </w:rPr>
        <w:t>ет за свой счет содержание и уборку объекта и прилегающей непосредственно к нему территории в период проведения работ и по их окончании;</w:t>
      </w:r>
    </w:p>
    <w:p w:rsidR="000F1EB7" w:rsidRDefault="005362F4">
      <w:pPr>
        <w:ind w:firstLine="708"/>
        <w:contextualSpacing/>
        <w:jc w:val="both"/>
        <w:rPr>
          <w:rFonts w:ascii="Times New Roman" w:hAnsi="Times New Roman" w:cs="Times New Roman"/>
          <w:bCs/>
        </w:rPr>
      </w:pPr>
      <w:r>
        <w:rPr>
          <w:rFonts w:ascii="Times New Roman" w:hAnsi="Times New Roman" w:cs="Times New Roman"/>
        </w:rPr>
        <w:t>5) осуществляет сдачу Заказчику товарно-материальных ценностей, при их наличии;</w:t>
      </w:r>
    </w:p>
    <w:p w:rsidR="000F1EB7" w:rsidRDefault="005362F4">
      <w:pPr>
        <w:ind w:firstLine="708"/>
        <w:contextualSpacing/>
        <w:jc w:val="both"/>
        <w:rPr>
          <w:rFonts w:ascii="Times New Roman" w:hAnsi="Times New Roman" w:cs="Times New Roman"/>
        </w:rPr>
      </w:pPr>
      <w:r>
        <w:rPr>
          <w:rFonts w:ascii="Times New Roman" w:hAnsi="Times New Roman" w:cs="Times New Roman"/>
        </w:rPr>
        <w:t>6) обеспечивает охрану объекта, материа</w:t>
      </w:r>
      <w:r>
        <w:rPr>
          <w:rFonts w:ascii="Times New Roman" w:hAnsi="Times New Roman" w:cs="Times New Roman"/>
        </w:rPr>
        <w:t>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w:t>
      </w:r>
      <w:r>
        <w:rPr>
          <w:rFonts w:ascii="Times New Roman" w:hAnsi="Times New Roman" w:cs="Times New Roman"/>
        </w:rPr>
        <w:t>одящуюся на объекте);</w:t>
      </w:r>
    </w:p>
    <w:p w:rsidR="000F1EB7" w:rsidRDefault="005362F4">
      <w:pPr>
        <w:ind w:firstLine="708"/>
        <w:contextualSpacing/>
        <w:jc w:val="both"/>
        <w:rPr>
          <w:rFonts w:ascii="Times New Roman" w:hAnsi="Times New Roman" w:cs="Times New Roman"/>
        </w:rPr>
      </w:pPr>
      <w:r>
        <w:rPr>
          <w:rFonts w:ascii="Times New Roman" w:hAnsi="Times New Roman" w:cs="Times New Roman"/>
        </w:rPr>
        <w:t xml:space="preserve">7) </w:t>
      </w:r>
      <w:r>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Pr>
          <w:rFonts w:ascii="Times New Roman" w:hAnsi="Times New Roman" w:cs="Times New Roman"/>
        </w:rPr>
        <w:t>счетам, выставляемым Заказчиком;</w:t>
      </w:r>
    </w:p>
    <w:p w:rsidR="000F1EB7" w:rsidRDefault="005362F4">
      <w:pPr>
        <w:ind w:firstLine="708"/>
        <w:contextualSpacing/>
        <w:jc w:val="both"/>
        <w:rPr>
          <w:rFonts w:ascii="Times New Roman" w:hAnsi="Times New Roman" w:cs="Times New Roman"/>
        </w:rPr>
      </w:pPr>
      <w:r>
        <w:rPr>
          <w:rFonts w:ascii="Times New Roman" w:hAnsi="Times New Roman" w:cs="Times New Roman"/>
        </w:rPr>
        <w:t>8) обеспечивает наличи</w:t>
      </w:r>
      <w:r>
        <w:rPr>
          <w:rFonts w:ascii="Times New Roman" w:hAnsi="Times New Roman" w:cs="Times New Roman"/>
        </w:rPr>
        <w:t>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0F1EB7" w:rsidRDefault="005362F4">
      <w:pPr>
        <w:ind w:firstLine="708"/>
        <w:contextualSpacing/>
        <w:jc w:val="both"/>
        <w:rPr>
          <w:rFonts w:ascii="Times New Roman" w:hAnsi="Times New Roman" w:cs="Times New Roman"/>
        </w:rPr>
      </w:pPr>
      <w:r>
        <w:rPr>
          <w:rFonts w:ascii="Times New Roman" w:hAnsi="Times New Roman" w:cs="Times New Roman"/>
        </w:rPr>
        <w:lastRenderedPageBreak/>
        <w:t xml:space="preserve">9) обеспечивает соблюдение требований правил пропускного режима на объектах Заказчика при выполнении работ </w:t>
      </w:r>
      <w:r>
        <w:rPr>
          <w:rFonts w:ascii="Times New Roman" w:hAnsi="Times New Roman" w:cs="Times New Roman"/>
        </w:rPr>
        <w:t>на его территории. Допуск на объекты осуществлять по документам, удостоверяющим личность.</w:t>
      </w:r>
    </w:p>
    <w:p w:rsidR="000F1EB7" w:rsidRDefault="005362F4">
      <w:pPr>
        <w:ind w:firstLine="708"/>
        <w:contextualSpacing/>
        <w:jc w:val="both"/>
        <w:rPr>
          <w:rFonts w:ascii="Times New Roman" w:hAnsi="Times New Roman" w:cs="Times New Roman"/>
        </w:rPr>
      </w:pPr>
      <w:r>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7">
        <w:r>
          <w:rPr>
            <w:rFonts w:ascii="Times New Roman" w:hAnsi="Times New Roman" w:cs="Times New Roman"/>
          </w:rPr>
          <w:t>Порядка</w:t>
        </w:r>
      </w:hyperlink>
      <w:r>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w:t>
      </w:r>
      <w:r>
        <w:rPr>
          <w:rFonts w:ascii="Times New Roman" w:hAnsi="Times New Roman" w:cs="Times New Roman"/>
        </w:rPr>
        <w:t>е подписывается Подрядчиком и представителем Заказчика. Журнал ведется с момента начала работы до ее завершения.</w:t>
      </w:r>
    </w:p>
    <w:p w:rsidR="000F1EB7" w:rsidRDefault="005362F4">
      <w:pPr>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устанавливает на въезде на строительную площадку информационный щит в соответствии с СП 48.13330.2019 «СНиП 12-01-2004. Организация </w:t>
      </w:r>
      <w:r>
        <w:rPr>
          <w:rFonts w:ascii="Times New Roman" w:hAnsi="Times New Roman" w:cs="Times New Roman"/>
        </w:rPr>
        <w:t>строительства». Обеспечивает сохранность установленных щитов на весь период исполнения Договора.</w:t>
      </w:r>
    </w:p>
    <w:p w:rsidR="000F1EB7" w:rsidRDefault="005362F4">
      <w:pPr>
        <w:spacing w:after="0" w:line="240" w:lineRule="auto"/>
        <w:ind w:firstLine="708"/>
        <w:jc w:val="both"/>
        <w:rPr>
          <w:rFonts w:ascii="Times New Roman" w:hAnsi="Times New Roman" w:cs="Times New Roman"/>
        </w:rPr>
      </w:pPr>
      <w:r>
        <w:rPr>
          <w:rFonts w:ascii="Times New Roman" w:hAnsi="Times New Roman" w:cs="Times New Roman"/>
        </w:rPr>
        <w:t xml:space="preserve">12) Подрядчик в течение 5 (пяти) рабочих дней с момента сдачи результата работ обеспечивает вывоз мусора, отходов и освобождение строительной площадки от </w:t>
      </w:r>
      <w:r>
        <w:rPr>
          <w:rFonts w:ascii="Times New Roman" w:hAnsi="Times New Roman" w:cs="Times New Roman"/>
        </w:rPr>
        <w:t>принадлежащего ему имущества.</w:t>
      </w:r>
    </w:p>
    <w:p w:rsidR="000F1EB7" w:rsidRDefault="005362F4">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bCs/>
          <w:iCs/>
        </w:rPr>
        <w:t xml:space="preserve">13)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1EB7" w:rsidRDefault="005362F4">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rPr>
        <w:t>В случае образования в процессе производства демо</w:t>
      </w:r>
      <w:r>
        <w:rPr>
          <w:rFonts w:ascii="Times New Roman" w:hAnsi="Times New Roman" w:cs="Times New Roman"/>
        </w:rPr>
        <w:t xml:space="preserve">нтажных работ лома и отходов цветных и (или) черных металлов Подрядчик обязан сдать его на склад Заказчика, по адресу объекта, на котором производятся работы. </w:t>
      </w:r>
      <w:r>
        <w:rPr>
          <w:rFonts w:ascii="Times New Roman" w:hAnsi="Times New Roman" w:cs="Times New Roman"/>
        </w:rPr>
        <w:tab/>
      </w:r>
      <w:r>
        <w:rPr>
          <w:rFonts w:ascii="Times New Roman" w:hAnsi="Times New Roman" w:cs="Times New Roman"/>
        </w:rPr>
        <w:tab/>
      </w:r>
    </w:p>
    <w:p w:rsidR="000F1EB7" w:rsidRDefault="005362F4">
      <w:pPr>
        <w:spacing w:after="0" w:line="240" w:lineRule="auto"/>
        <w:ind w:firstLine="708"/>
        <w:contextualSpacing/>
        <w:jc w:val="both"/>
        <w:rPr>
          <w:rFonts w:ascii="Times New Roman" w:hAnsi="Times New Roman" w:cs="Times New Roman"/>
          <w:b/>
        </w:rPr>
      </w:pPr>
      <w:r>
        <w:rPr>
          <w:rFonts w:ascii="Times New Roman" w:hAnsi="Times New Roman" w:cs="Times New Roman"/>
          <w:b/>
        </w:rPr>
        <w:t>5.1.5. Подрядчик при обнаружении:</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1) угрозы аварии или создания угрозы жизни, здоровью и/или б</w:t>
      </w:r>
      <w:r>
        <w:rPr>
          <w:rFonts w:ascii="Times New Roman" w:hAnsi="Times New Roman" w:cs="Times New Roman"/>
        </w:rPr>
        <w:t>езопасности граждан;</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2) возможных неблагоприятных для Заказчика последствий выполнения его указаний о способе исполнения работ;</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3) недостатков технической документации, оборудования, а также не учтенные  в технической документации дополнительные работы, ко</w:t>
      </w:r>
      <w:r>
        <w:rPr>
          <w:rFonts w:ascii="Times New Roman" w:hAnsi="Times New Roman" w:cs="Times New Roman"/>
        </w:rPr>
        <w:t>торые сделают невозможным или затруднят использование Объекта по его назначению;</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4) иных обстоятельств, угрожающих годности или прочности результатов выполняемых работ либо создающих невозможность ее завершения в срок;</w:t>
      </w:r>
    </w:p>
    <w:p w:rsidR="000F1EB7" w:rsidRDefault="005362F4">
      <w:pPr>
        <w:spacing w:after="0" w:line="240" w:lineRule="auto"/>
        <w:contextualSpacing/>
        <w:jc w:val="both"/>
        <w:rPr>
          <w:rFonts w:ascii="Times New Roman" w:hAnsi="Times New Roman" w:cs="Times New Roman"/>
          <w:bCs/>
        </w:rPr>
      </w:pPr>
      <w:r>
        <w:rPr>
          <w:rFonts w:ascii="Times New Roman" w:hAnsi="Times New Roman" w:cs="Times New Roman"/>
        </w:rPr>
        <w:tab/>
      </w:r>
      <w:proofErr w:type="gramStart"/>
      <w:r>
        <w:rPr>
          <w:rFonts w:ascii="Times New Roman" w:hAnsi="Times New Roman" w:cs="Times New Roman"/>
        </w:rPr>
        <w:t>обязан немедленно, в письменном виде</w:t>
      </w:r>
      <w:r>
        <w:rPr>
          <w:rFonts w:ascii="Times New Roman" w:hAnsi="Times New Roman" w:cs="Times New Roman"/>
        </w:rPr>
        <w:t>, известить Заказчика и, до получения от него указаний, приостановить работы.</w:t>
      </w:r>
      <w:proofErr w:type="gramEnd"/>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5.1.6. По</w:t>
      </w:r>
      <w:r>
        <w:rPr>
          <w:rFonts w:ascii="Times New Roman" w:hAnsi="Times New Roman" w:cs="Times New Roman"/>
        </w:rPr>
        <w:t>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w:t>
      </w:r>
      <w:r>
        <w:rPr>
          <w:rFonts w:ascii="Times New Roman" w:hAnsi="Times New Roman" w:cs="Times New Roman"/>
        </w:rPr>
        <w:t xml:space="preserve"> правильность положения уровней, размеров и </w:t>
      </w:r>
      <w:proofErr w:type="spellStart"/>
      <w:r>
        <w:rPr>
          <w:rFonts w:ascii="Times New Roman" w:hAnsi="Times New Roman" w:cs="Times New Roman"/>
        </w:rPr>
        <w:t>соосности</w:t>
      </w:r>
      <w:proofErr w:type="spellEnd"/>
      <w:r>
        <w:rPr>
          <w:rFonts w:ascii="Times New Roman" w:hAnsi="Times New Roman" w:cs="Times New Roman"/>
        </w:rPr>
        <w:t>.</w:t>
      </w:r>
    </w:p>
    <w:p w:rsidR="000F1EB7" w:rsidRDefault="000F1EB7">
      <w:pPr>
        <w:tabs>
          <w:tab w:val="left" w:pos="709"/>
          <w:tab w:val="left" w:pos="3261"/>
        </w:tabs>
        <w:contextualSpacing/>
        <w:rPr>
          <w:rFonts w:ascii="Times New Roman" w:hAnsi="Times New Roman" w:cs="Times New Roman"/>
          <w:b/>
        </w:rPr>
      </w:pPr>
    </w:p>
    <w:p w:rsidR="000F1EB7" w:rsidRDefault="005362F4">
      <w:pPr>
        <w:tabs>
          <w:tab w:val="left" w:pos="709"/>
          <w:tab w:val="left" w:pos="3261"/>
        </w:tabs>
        <w:contextualSpacing/>
        <w:rPr>
          <w:rFonts w:ascii="Times New Roman" w:hAnsi="Times New Roman" w:cs="Times New Roman"/>
          <w:b/>
          <w:iCs/>
        </w:rPr>
      </w:pPr>
      <w:r>
        <w:rPr>
          <w:rFonts w:ascii="Times New Roman" w:hAnsi="Times New Roman" w:cs="Times New Roman"/>
          <w:b/>
        </w:rPr>
        <w:t>5.2. Порядок приемки Работ определяется Договором и Техническим заданием (Приложение № 1 к Договору):</w:t>
      </w:r>
    </w:p>
    <w:p w:rsidR="000F1EB7" w:rsidRDefault="005362F4">
      <w:pPr>
        <w:spacing w:after="0" w:line="240" w:lineRule="auto"/>
        <w:ind w:firstLine="708"/>
        <w:jc w:val="both"/>
        <w:rPr>
          <w:rFonts w:ascii="Times New Roman" w:hAnsi="Times New Roman" w:cs="Times New Roman"/>
        </w:rPr>
      </w:pPr>
      <w:r>
        <w:rPr>
          <w:rFonts w:ascii="Times New Roman" w:hAnsi="Times New Roman" w:cs="Times New Roman"/>
        </w:rPr>
        <w:t>5.2.1. Приемка Заказчиком результата выполненных Подрядчиком работ, предусмотренных настоящим Дого</w:t>
      </w:r>
      <w:r>
        <w:rPr>
          <w:rFonts w:ascii="Times New Roman" w:hAnsi="Times New Roman" w:cs="Times New Roman"/>
        </w:rPr>
        <w:t>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5.2.2. По окончании выполнения объема Раб</w:t>
      </w:r>
      <w:r>
        <w:rPr>
          <w:rFonts w:ascii="Times New Roman" w:hAnsi="Times New Roman" w:cs="Times New Roman"/>
        </w:rPr>
        <w:t>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5.2.3. Приемка Заказчиком результата выполненных Подрядчиком работ ос</w:t>
      </w:r>
      <w:r>
        <w:rPr>
          <w:rFonts w:ascii="Times New Roman" w:hAnsi="Times New Roman" w:cs="Times New Roman"/>
          <w:sz w:val="22"/>
          <w:szCs w:val="22"/>
        </w:rPr>
        <w:t>уществляется в течение 5 (пяти) рабочих дней с момента получения уведомления, предусмотренного п. 5.2.2. Договора.</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5.2.4. Приемка скрытых работ осуществляется только при условии освидетельствования данных работ представителем Заказчика. Подрядчик в письмен</w:t>
      </w:r>
      <w:r>
        <w:rPr>
          <w:rFonts w:ascii="Times New Roman" w:hAnsi="Times New Roman" w:cs="Times New Roman"/>
          <w:sz w:val="22"/>
          <w:szCs w:val="22"/>
        </w:rPr>
        <w:t xml:space="preserve">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Pr>
          <w:rFonts w:ascii="Times New Roman" w:hAnsi="Times New Roman" w:cs="Times New Roman"/>
          <w:sz w:val="22"/>
          <w:szCs w:val="22"/>
        </w:rPr>
        <w:lastRenderedPageBreak/>
        <w:t>лабораторных исследований, но не позднее, чем за 1 (один) р</w:t>
      </w:r>
      <w:r>
        <w:rPr>
          <w:rFonts w:ascii="Times New Roman" w:hAnsi="Times New Roman" w:cs="Times New Roman"/>
          <w:sz w:val="22"/>
          <w:szCs w:val="22"/>
        </w:rPr>
        <w:t xml:space="preserve">абочий день до начала проведения этого освидетельствования. </w:t>
      </w:r>
    </w:p>
    <w:p w:rsidR="000F1EB7" w:rsidRDefault="005362F4">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t xml:space="preserve">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w:t>
      </w:r>
      <w:r>
        <w:rPr>
          <w:rFonts w:ascii="Times New Roman" w:hAnsi="Times New Roman" w:cs="Times New Roman"/>
          <w:sz w:val="22"/>
          <w:szCs w:val="22"/>
        </w:rPr>
        <w:t>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Готовность </w:t>
      </w:r>
      <w:proofErr w:type="spellStart"/>
      <w:r>
        <w:rPr>
          <w:rFonts w:ascii="Times New Roman" w:hAnsi="Times New Roman" w:cs="Times New Roman"/>
          <w:sz w:val="22"/>
          <w:szCs w:val="22"/>
        </w:rPr>
        <w:t>освидетельствуемых</w:t>
      </w:r>
      <w:proofErr w:type="spellEnd"/>
      <w:r>
        <w:rPr>
          <w:rFonts w:ascii="Times New Roman" w:hAnsi="Times New Roman" w:cs="Times New Roman"/>
          <w:sz w:val="22"/>
          <w:szCs w:val="22"/>
        </w:rPr>
        <w:t xml:space="preserve"> скрытых работ, </w:t>
      </w:r>
      <w:r>
        <w:rPr>
          <w:rFonts w:ascii="Times New Roman" w:hAnsi="Times New Roman" w:cs="Times New Roman"/>
          <w:sz w:val="22"/>
          <w:szCs w:val="22"/>
        </w:rPr>
        <w:t>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зависимости от установленных требований, актов гидравлического испытания (включая испыта</w:t>
      </w:r>
      <w:r>
        <w:rPr>
          <w:rFonts w:ascii="Times New Roman" w:hAnsi="Times New Roman" w:cs="Times New Roman"/>
          <w:sz w:val="22"/>
          <w:szCs w:val="22"/>
        </w:rPr>
        <w:t>ния на герметичность и давление).</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 xml:space="preserve">5.2.5. </w:t>
      </w:r>
      <w:r>
        <w:rPr>
          <w:rFonts w:ascii="Times New Roman" w:hAnsi="Times New Roman" w:cs="Times New Roman"/>
          <w:sz w:val="22"/>
          <w:szCs w:val="22"/>
        </w:rPr>
        <w:t>Заказчик вправе требовать проведения Подрядчиком дополнительных проверок, испытаний, анализов, съемок и замеров без изменения цены Договора.</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Приемка результата работ осуществляться только при положительном результат</w:t>
      </w:r>
      <w:r>
        <w:rPr>
          <w:rFonts w:ascii="Times New Roman" w:hAnsi="Times New Roman" w:cs="Times New Roman"/>
          <w:sz w:val="22"/>
          <w:szCs w:val="22"/>
        </w:rPr>
        <w:t>е предварительных испытаний.</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5.2.6. 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Заказчиком будут обнаружены некачественно выпо</w:t>
      </w:r>
      <w:r>
        <w:rPr>
          <w:rFonts w:ascii="Times New Roman" w:hAnsi="Times New Roman" w:cs="Times New Roman"/>
          <w:sz w:val="22"/>
          <w:szCs w:val="22"/>
        </w:rPr>
        <w:t>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w:t>
      </w:r>
      <w:r>
        <w:rPr>
          <w:rFonts w:ascii="Times New Roman" w:hAnsi="Times New Roman" w:cs="Times New Roman"/>
          <w:sz w:val="22"/>
          <w:szCs w:val="22"/>
        </w:rPr>
        <w:t>зчик вправе для исправления некачественно выполненных работ привлечь для этого другую организацию за счет Подрядчика.</w:t>
      </w:r>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5.2.7. </w:t>
      </w:r>
      <w:proofErr w:type="gramStart"/>
      <w:r>
        <w:rPr>
          <w:rFonts w:ascii="Times New Roman" w:eastAsia="Times New Roman" w:hAnsi="Times New Roman" w:cs="Times New Roman"/>
          <w:lang w:eastAsia="ru-RU"/>
        </w:rPr>
        <w:t>Подрядчик в течение 3 (трех) календарных дней с момента сдачи результата выполненных работ, либо их части составляет, подписывает и</w:t>
      </w:r>
      <w:r>
        <w:rPr>
          <w:rFonts w:ascii="Times New Roman" w:eastAsia="Times New Roman" w:hAnsi="Times New Roman" w:cs="Times New Roman"/>
          <w:lang w:eastAsia="ru-RU"/>
        </w:rPr>
        <w:t xml:space="preserve"> направляет Заказчику Акт приемки выполненных работ</w:t>
      </w:r>
      <w:r>
        <w:rPr>
          <w:rFonts w:ascii="Times New Roman" w:hAnsi="Times New Roman" w:cs="Times New Roman"/>
          <w:i/>
          <w:color w:val="0070C0"/>
        </w:rPr>
        <w:t xml:space="preserve"> </w:t>
      </w:r>
      <w:r>
        <w:rPr>
          <w:rFonts w:ascii="Times New Roman" w:eastAsia="Times New Roman" w:hAnsi="Times New Roman" w:cs="Times New Roman"/>
          <w:lang w:eastAsia="ru-RU"/>
        </w:rPr>
        <w:t>по форме КС-2, Справку о стоимости выполненных работ по форме КС-3 и документы, подтверждающие качество использованных для выполнения работ материалов, а по окончании всего объема работ исполнительную док</w:t>
      </w:r>
      <w:r>
        <w:rPr>
          <w:rFonts w:ascii="Times New Roman" w:eastAsia="Times New Roman" w:hAnsi="Times New Roman" w:cs="Times New Roman"/>
          <w:lang w:eastAsia="ru-RU"/>
        </w:rPr>
        <w:t xml:space="preserve">ументацию. </w:t>
      </w:r>
      <w:proofErr w:type="gramEnd"/>
    </w:p>
    <w:p w:rsidR="000F1EB7" w:rsidRDefault="005362F4">
      <w:pPr>
        <w:tabs>
          <w:tab w:val="left" w:pos="0"/>
        </w:tabs>
        <w:ind w:firstLine="70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w:t>
      </w:r>
      <w:r>
        <w:rPr>
          <w:rFonts w:ascii="Times New Roman" w:eastAsia="Times New Roman" w:hAnsi="Times New Roman" w:cs="Times New Roman"/>
          <w:lang w:eastAsia="ru-RU"/>
        </w:rPr>
        <w:t>олжна быть укомплектована, сшита и пронумерована с приложением реестра представленной документации.</w:t>
      </w:r>
    </w:p>
    <w:p w:rsidR="000F1EB7" w:rsidRDefault="005362F4">
      <w:pPr>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5.2.8. После поступления от Подрядчика документов, предусмотренных пунктом 5.2.7 настоящего Договора, Заказчик проверяет правильность, достоверность и полно</w:t>
      </w:r>
      <w:r>
        <w:rPr>
          <w:rFonts w:ascii="Times New Roman" w:eastAsia="Times New Roman" w:hAnsi="Times New Roman" w:cs="Times New Roman"/>
          <w:lang w:eastAsia="ru-RU"/>
        </w:rPr>
        <w:t xml:space="preserve">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0F1EB7" w:rsidRDefault="005362F4">
      <w:pPr>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5.2.9. В случае отсутствия замечаний к документам, ука</w:t>
      </w:r>
      <w:r>
        <w:rPr>
          <w:rFonts w:ascii="Times New Roman" w:eastAsia="Times New Roman" w:hAnsi="Times New Roman" w:cs="Times New Roman"/>
          <w:lang w:eastAsia="ru-RU"/>
        </w:rPr>
        <w:t>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1EB7" w:rsidRDefault="005362F4">
      <w:pPr>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5.2.10. Датой окончания выполнения всего объема работ считается дата со</w:t>
      </w:r>
      <w:r>
        <w:rPr>
          <w:rFonts w:ascii="Times New Roman" w:eastAsia="Times New Roman" w:hAnsi="Times New Roman" w:cs="Times New Roman"/>
          <w:lang w:eastAsia="ru-RU"/>
        </w:rPr>
        <w:t>ставления Акта 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технической готовности объекта.</w:t>
      </w:r>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Заказчик не позднее чем через 5 (пять) рабо</w:t>
      </w:r>
      <w:r>
        <w:rPr>
          <w:rFonts w:ascii="Times New Roman" w:eastAsia="Times New Roman" w:hAnsi="Times New Roman" w:cs="Times New Roman"/>
          <w:lang w:eastAsia="ru-RU"/>
        </w:rPr>
        <w:t>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w:t>
      </w:r>
      <w:r>
        <w:rPr>
          <w:rFonts w:ascii="Times New Roman" w:eastAsia="Times New Roman" w:hAnsi="Times New Roman" w:cs="Times New Roman"/>
          <w:lang w:eastAsia="ru-RU"/>
        </w:rPr>
        <w:t>м Объекта от Подрядчика.</w:t>
      </w:r>
    </w:p>
    <w:p w:rsidR="000F1EB7" w:rsidRDefault="005362F4">
      <w:pPr>
        <w:spacing w:after="0" w:line="240" w:lineRule="auto"/>
        <w:ind w:firstLine="720"/>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 xml:space="preserve">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w:t>
      </w:r>
      <w:r>
        <w:rPr>
          <w:rFonts w:ascii="Times New Roman" w:eastAsia="Times New Roman" w:hAnsi="Times New Roman" w:cs="Times New Roman"/>
          <w:lang w:eastAsia="ru-RU"/>
        </w:rPr>
        <w:t>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w:t>
      </w:r>
      <w:r>
        <w:rPr>
          <w:rFonts w:ascii="Times New Roman" w:eastAsia="Times New Roman" w:hAnsi="Times New Roman" w:cs="Times New Roman"/>
          <w:lang w:eastAsia="ru-RU"/>
        </w:rPr>
        <w:t>рственного надзора.</w:t>
      </w:r>
      <w:proofErr w:type="gramEnd"/>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w:t>
      </w:r>
      <w:r>
        <w:rPr>
          <w:rFonts w:ascii="Times New Roman" w:eastAsia="Times New Roman" w:hAnsi="Times New Roman" w:cs="Times New Roman"/>
          <w:lang w:eastAsia="ru-RU"/>
        </w:rPr>
        <w:t>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0F1EB7" w:rsidRDefault="005362F4">
      <w:pPr>
        <w:ind w:firstLine="708"/>
        <w:contextualSpacing/>
        <w:jc w:val="both"/>
        <w:rPr>
          <w:rFonts w:ascii="Times New Roman" w:hAnsi="Times New Roman" w:cs="Times New Roman"/>
        </w:rPr>
      </w:pPr>
      <w:r>
        <w:rPr>
          <w:rFonts w:ascii="Times New Roman" w:eastAsia="Times New Roman" w:hAnsi="Times New Roman" w:cs="Times New Roman"/>
          <w:lang w:eastAsia="ru-RU"/>
        </w:rPr>
        <w:t>5.2.11. После приемки Работы Заказчик принимает Объект</w:t>
      </w:r>
      <w:r>
        <w:rPr>
          <w:rFonts w:ascii="Times New Roman" w:hAnsi="Times New Roman" w:cs="Times New Roman"/>
        </w:rPr>
        <w:t xml:space="preserve"> под свою охрану и несет риск воз</w:t>
      </w:r>
      <w:r>
        <w:rPr>
          <w:rFonts w:ascii="Times New Roman" w:hAnsi="Times New Roman" w:cs="Times New Roman"/>
        </w:rPr>
        <w:t>можного разрушения или повреждения Объекта или его части.</w:t>
      </w:r>
    </w:p>
    <w:p w:rsidR="000F1EB7" w:rsidRDefault="000F1EB7">
      <w:pPr>
        <w:contextualSpacing/>
        <w:rPr>
          <w:rFonts w:ascii="Times New Roman" w:hAnsi="Times New Roman" w:cs="Times New Roman"/>
          <w:b/>
        </w:rPr>
      </w:pPr>
    </w:p>
    <w:p w:rsidR="000F1EB7" w:rsidRDefault="005362F4">
      <w:pPr>
        <w:ind w:firstLine="708"/>
        <w:contextualSpacing/>
        <w:jc w:val="center"/>
        <w:rPr>
          <w:rFonts w:ascii="Times New Roman" w:hAnsi="Times New Roman" w:cs="Times New Roman"/>
          <w:b/>
        </w:rPr>
      </w:pPr>
      <w:r>
        <w:rPr>
          <w:rFonts w:ascii="Times New Roman" w:hAnsi="Times New Roman" w:cs="Times New Roman"/>
          <w:b/>
        </w:rPr>
        <w:t>6. Гарантии качества Работы</w:t>
      </w:r>
    </w:p>
    <w:p w:rsidR="000F1EB7" w:rsidRDefault="000F1EB7">
      <w:pPr>
        <w:ind w:firstLine="708"/>
        <w:contextualSpacing/>
        <w:jc w:val="center"/>
        <w:rPr>
          <w:rFonts w:ascii="Times New Roman" w:hAnsi="Times New Roman" w:cs="Times New Roman"/>
          <w:b/>
        </w:rPr>
      </w:pPr>
    </w:p>
    <w:p w:rsidR="000F1EB7" w:rsidRDefault="005362F4">
      <w:pPr>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w:t>
      </w:r>
      <w:r>
        <w:rPr>
          <w:rFonts w:ascii="Times New Roman" w:hAnsi="Times New Roman" w:cs="Times New Roman"/>
        </w:rPr>
        <w:t>организациями, по настоящему Договору.</w:t>
      </w:r>
    </w:p>
    <w:p w:rsidR="000F1EB7" w:rsidRDefault="005362F4">
      <w:pPr>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6.2. </w:t>
      </w:r>
      <w:bookmarkStart w:id="0" w:name="_Ref319570294"/>
      <w:r>
        <w:rPr>
          <w:rFonts w:ascii="Times New Roman" w:hAnsi="Times New Roman" w:cs="Times New Roman"/>
        </w:rPr>
        <w:t>Срок Гарантии устанавливается в Техническом задании (Приложение № 1).</w:t>
      </w:r>
      <w:r>
        <w:t xml:space="preserve"> </w:t>
      </w: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w:t>
      </w:r>
      <w:r>
        <w:rPr>
          <w:rFonts w:ascii="Times New Roman" w:hAnsi="Times New Roman" w:cs="Times New Roman"/>
        </w:rPr>
        <w:t>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0F1EB7" w:rsidRDefault="005362F4">
      <w:pPr>
        <w:pStyle w:val="a4"/>
        <w:ind w:firstLine="708"/>
        <w:jc w:val="both"/>
        <w:rPr>
          <w:rFonts w:eastAsiaTheme="minorHAnsi"/>
          <w:b w:val="0"/>
          <w:sz w:val="22"/>
          <w:szCs w:val="22"/>
          <w:lang w:eastAsia="en-US"/>
        </w:rPr>
      </w:pPr>
      <w:r>
        <w:rPr>
          <w:rFonts w:eastAsiaTheme="minorHAnsi"/>
          <w:b w:val="0"/>
          <w:sz w:val="22"/>
          <w:szCs w:val="22"/>
          <w:lang w:eastAsia="en-US"/>
        </w:rPr>
        <w:t xml:space="preserve">Гарантийный срок исчисляется </w:t>
      </w:r>
      <w:proofErr w:type="gramStart"/>
      <w:r>
        <w:rPr>
          <w:rFonts w:eastAsiaTheme="minorHAnsi"/>
          <w:b w:val="0"/>
          <w:sz w:val="22"/>
          <w:szCs w:val="22"/>
          <w:lang w:eastAsia="en-US"/>
        </w:rPr>
        <w:t>с даты выполнения</w:t>
      </w:r>
      <w:proofErr w:type="gramEnd"/>
      <w:r>
        <w:rPr>
          <w:rFonts w:eastAsiaTheme="minorHAnsi"/>
          <w:b w:val="0"/>
          <w:sz w:val="22"/>
          <w:szCs w:val="22"/>
          <w:lang w:eastAsia="en-US"/>
        </w:rPr>
        <w:t xml:space="preserve"> работ по Объекту в полном объеме, т.е</w:t>
      </w:r>
      <w:r>
        <w:rPr>
          <w:rFonts w:eastAsiaTheme="minorHAnsi"/>
          <w:b w:val="0"/>
          <w:sz w:val="22"/>
          <w:szCs w:val="22"/>
          <w:lang w:eastAsia="en-US"/>
        </w:rPr>
        <w:t>. с даты подписания Сторонами последнего Акта выполненных работ.</w:t>
      </w:r>
      <w:bookmarkEnd w:id="0"/>
    </w:p>
    <w:p w:rsidR="000F1EB7" w:rsidRDefault="005362F4">
      <w:pPr>
        <w:spacing w:after="0" w:line="240" w:lineRule="auto"/>
        <w:ind w:firstLine="709"/>
        <w:contextualSpacing/>
        <w:jc w:val="both"/>
        <w:rPr>
          <w:rFonts w:ascii="Times New Roman" w:hAnsi="Times New Roman" w:cs="Times New Roman"/>
          <w:iCs/>
        </w:rPr>
      </w:pPr>
      <w:r>
        <w:rPr>
          <w:rFonts w:ascii="Times New Roman" w:hAnsi="Times New Roman" w:cs="Times New Roman"/>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w:t>
      </w:r>
      <w:r>
        <w:rPr>
          <w:rFonts w:ascii="Times New Roman" w:hAnsi="Times New Roman" w:cs="Times New Roman"/>
        </w:rPr>
        <w:t>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 Гарантийный срок в э</w:t>
      </w:r>
      <w:r>
        <w:rPr>
          <w:rFonts w:ascii="Times New Roman" w:hAnsi="Times New Roman" w:cs="Times New Roman"/>
        </w:rPr>
        <w:t>том случае продлевается, соответственно, на период устранения дефектов.</w:t>
      </w:r>
    </w:p>
    <w:p w:rsidR="000F1EB7" w:rsidRDefault="005362F4">
      <w:pPr>
        <w:spacing w:after="0" w:line="240" w:lineRule="auto"/>
        <w:ind w:firstLine="709"/>
        <w:contextualSpacing/>
        <w:jc w:val="both"/>
        <w:rPr>
          <w:rFonts w:ascii="Times New Roman" w:hAnsi="Times New Roman" w:cs="Times New Roman"/>
          <w:iCs/>
        </w:rPr>
      </w:pPr>
      <w:r>
        <w:rPr>
          <w:rFonts w:ascii="Times New Roman" w:hAnsi="Times New Roman" w:cs="Times New Roman"/>
        </w:rPr>
        <w:t>6.4.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5 (пяти) рабочих дней пос</w:t>
      </w:r>
      <w:r>
        <w:rPr>
          <w:rFonts w:ascii="Times New Roman" w:hAnsi="Times New Roman" w:cs="Times New Roman"/>
        </w:rPr>
        <w:t>ле истечения установленного пунктом 6.3. настоящего Договора срока Заказчик составляет односторонний акт.</w:t>
      </w:r>
    </w:p>
    <w:p w:rsidR="000F1EB7" w:rsidRDefault="005362F4">
      <w:pPr>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6.5. </w:t>
      </w:r>
      <w:proofErr w:type="gramStart"/>
      <w:r>
        <w:rPr>
          <w:rFonts w:ascii="Times New Roman" w:hAnsi="Times New Roman" w:cs="Times New Roman"/>
        </w:rPr>
        <w:t xml:space="preserve">В случае, когда работа выполнена Подрядчиком с отступлениями от Договора, ухудшившими результат работы, или с иными недостатками, которые делают </w:t>
      </w:r>
      <w:r>
        <w:rPr>
          <w:rFonts w:ascii="Times New Roman" w:hAnsi="Times New Roman" w:cs="Times New Roman"/>
        </w:rPr>
        <w:t>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w:t>
      </w:r>
      <w:r>
        <w:rPr>
          <w:rFonts w:ascii="Times New Roman" w:hAnsi="Times New Roman" w:cs="Times New Roman"/>
        </w:rPr>
        <w:t>ходов на устранение недостатков.</w:t>
      </w:r>
      <w:proofErr w:type="gramEnd"/>
    </w:p>
    <w:p w:rsidR="000F1EB7" w:rsidRDefault="000F1EB7">
      <w:pPr>
        <w:pStyle w:val="ConsPlusNormal"/>
        <w:ind w:firstLine="708"/>
        <w:jc w:val="center"/>
        <w:rPr>
          <w:rFonts w:ascii="Times New Roman" w:hAnsi="Times New Roman" w:cs="Times New Roman"/>
          <w:b/>
          <w:sz w:val="22"/>
          <w:szCs w:val="22"/>
        </w:rPr>
      </w:pPr>
    </w:p>
    <w:p w:rsidR="000F1EB7" w:rsidRDefault="005362F4">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 Ответственность Сторон</w:t>
      </w:r>
    </w:p>
    <w:p w:rsidR="000F1EB7" w:rsidRDefault="000F1EB7">
      <w:pPr>
        <w:pStyle w:val="ConsPlusNormal"/>
        <w:ind w:firstLine="708"/>
        <w:jc w:val="center"/>
        <w:rPr>
          <w:rFonts w:ascii="Times New Roman" w:hAnsi="Times New Roman" w:cs="Times New Roman"/>
          <w:b/>
          <w:sz w:val="22"/>
          <w:szCs w:val="22"/>
        </w:rPr>
      </w:pPr>
    </w:p>
    <w:p w:rsidR="000F1EB7" w:rsidRDefault="005362F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7.1. За неисполнение либо ненадлежащее исполнение взятых на себя обязатель</w:t>
      </w:r>
      <w:proofErr w:type="gramStart"/>
      <w:r>
        <w:rPr>
          <w:rFonts w:ascii="Times New Roman" w:hAnsi="Times New Roman" w:cs="Times New Roman"/>
          <w:sz w:val="22"/>
          <w:szCs w:val="22"/>
        </w:rPr>
        <w:t>ств Ст</w:t>
      </w:r>
      <w:proofErr w:type="gramEnd"/>
      <w:r>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0F1EB7" w:rsidRDefault="005362F4">
      <w:pPr>
        <w:pStyle w:val="af0"/>
        <w:tabs>
          <w:tab w:val="left" w:pos="0"/>
          <w:tab w:val="left" w:pos="28"/>
          <w:tab w:val="left" w:pos="567"/>
        </w:tabs>
        <w:ind w:left="0"/>
        <w:jc w:val="both"/>
        <w:rPr>
          <w:sz w:val="22"/>
          <w:szCs w:val="22"/>
        </w:rPr>
      </w:pPr>
      <w:r>
        <w:rPr>
          <w:sz w:val="22"/>
          <w:szCs w:val="22"/>
          <w:lang w:eastAsia="ru-RU"/>
        </w:rPr>
        <w:tab/>
      </w:r>
      <w:r>
        <w:rPr>
          <w:sz w:val="22"/>
          <w:szCs w:val="22"/>
          <w:lang w:eastAsia="ru-RU"/>
        </w:rPr>
        <w:tab/>
      </w:r>
      <w:r>
        <w:rPr>
          <w:sz w:val="22"/>
          <w:szCs w:val="22"/>
          <w:lang w:eastAsia="ru-RU"/>
        </w:rPr>
        <w:tab/>
        <w:t xml:space="preserve">7.2. </w:t>
      </w:r>
      <w:r>
        <w:rPr>
          <w:sz w:val="22"/>
          <w:szCs w:val="22"/>
        </w:rPr>
        <w:t xml:space="preserve">В случае </w:t>
      </w:r>
      <w:r>
        <w:rPr>
          <w:sz w:val="22"/>
          <w:szCs w:val="22"/>
        </w:rPr>
        <w:t xml:space="preserve">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w:t>
      </w:r>
      <w:r>
        <w:rPr>
          <w:sz w:val="22"/>
          <w:szCs w:val="22"/>
        </w:rPr>
        <w:t>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w:t>
      </w:r>
      <w:r>
        <w:rPr>
          <w:sz w:val="22"/>
          <w:szCs w:val="22"/>
        </w:rPr>
        <w:t>дрядчиком своих обязательств.</w:t>
      </w:r>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zh-CN"/>
        </w:rPr>
        <w:t xml:space="preserve">7.3.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Pr>
          <w:rFonts w:ascii="Times New Roman" w:eastAsia="Times New Roman" w:hAnsi="Times New Roman" w:cs="Times New Roman"/>
          <w:lang w:eastAsia="ru-RU"/>
        </w:rPr>
        <w:t>соответствующего требования Заказчика обяза</w:t>
      </w:r>
      <w:r>
        <w:rPr>
          <w:rFonts w:ascii="Times New Roman" w:eastAsia="Times New Roman" w:hAnsi="Times New Roman" w:cs="Times New Roman"/>
          <w:lang w:eastAsia="ru-RU"/>
        </w:rPr>
        <w:t>н уплатить:</w:t>
      </w:r>
    </w:p>
    <w:p w:rsidR="000F1EB7" w:rsidRDefault="005362F4">
      <w:pPr>
        <w:tabs>
          <w:tab w:val="left" w:pos="0"/>
        </w:tabs>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7.3.1. за начало и/или окончание работ с нарушением установленных Договором сроков, Подрядчик, уплачивает неустойку в размере 0,1% от стоимости работ по настоящему Договору, за каждый календарный день просрочки;</w:t>
      </w:r>
    </w:p>
    <w:p w:rsidR="000F1EB7" w:rsidRDefault="005362F4">
      <w:pPr>
        <w:tabs>
          <w:tab w:val="left" w:pos="0"/>
        </w:tabs>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7.3.2. за нарушение любых пром</w:t>
      </w:r>
      <w:r>
        <w:rPr>
          <w:rFonts w:ascii="Times New Roman" w:eastAsia="Times New Roman" w:hAnsi="Times New Roman" w:cs="Times New Roman"/>
          <w:lang w:eastAsia="ru-RU"/>
        </w:rPr>
        <w:t>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 по настоящему Договору за каждый календарный день просрочки (стоимости этап</w:t>
      </w:r>
      <w:r>
        <w:rPr>
          <w:rFonts w:ascii="Times New Roman" w:eastAsia="Times New Roman" w:hAnsi="Times New Roman" w:cs="Times New Roman"/>
          <w:lang w:eastAsia="ru-RU"/>
        </w:rPr>
        <w:t>а работ);</w:t>
      </w:r>
    </w:p>
    <w:p w:rsidR="000F1EB7" w:rsidRDefault="005362F4">
      <w:pPr>
        <w:widowControl w:val="0"/>
        <w:spacing w:after="0" w:line="240" w:lineRule="auto"/>
        <w:ind w:firstLine="708"/>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lastRenderedPageBreak/>
        <w:t>7.3.3.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w:t>
      </w:r>
      <w:r>
        <w:rPr>
          <w:rFonts w:ascii="Times New Roman" w:eastAsia="Times New Roman" w:hAnsi="Times New Roman" w:cs="Times New Roman"/>
          <w:lang w:eastAsia="ru-RU"/>
        </w:rPr>
        <w:t>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w:t>
      </w:r>
      <w:r>
        <w:rPr>
          <w:rFonts w:ascii="Times New Roman" w:eastAsia="Times New Roman" w:hAnsi="Times New Roman" w:cs="Times New Roman"/>
          <w:lang w:eastAsia="ru-RU"/>
        </w:rPr>
        <w:t xml:space="preserve">нные штрафы в двойном размере. </w:t>
      </w:r>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7.3.4. за задержку устранения недостатков работ и/или задержку возмещения расходов Заказчика на устранение недостатков, - неустойка в размере 0,1 % от стоимости работ, в результате которых устраняются недостатки, за каждый </w:t>
      </w:r>
      <w:r>
        <w:rPr>
          <w:rFonts w:ascii="Times New Roman" w:eastAsia="Times New Roman" w:hAnsi="Times New Roman" w:cs="Times New Roman"/>
          <w:lang w:eastAsia="ru-RU"/>
        </w:rPr>
        <w:t>календарный день просрочки.</w:t>
      </w:r>
    </w:p>
    <w:p w:rsidR="000F1EB7" w:rsidRDefault="005362F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7.3.5.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неуст</w:t>
      </w:r>
      <w:r>
        <w:rPr>
          <w:rFonts w:ascii="Times New Roman" w:eastAsia="Times New Roman" w:hAnsi="Times New Roman" w:cs="Times New Roman"/>
          <w:lang w:eastAsia="ru-RU"/>
        </w:rPr>
        <w:t>ойка в размере 0,1 % от стоимости работ.</w:t>
      </w:r>
    </w:p>
    <w:p w:rsidR="000F1EB7" w:rsidRDefault="005362F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7.3.6. за нарушения Подрядчиком иных обязательств, предусмотренных Договором, Подрядчик по письменному требованию уплачивает Заказчику штраф в размере 25 000 (двадцать пять тысяч) рублей за каждый выяв</w:t>
      </w:r>
      <w:r>
        <w:rPr>
          <w:rFonts w:ascii="Times New Roman" w:eastAsia="Times New Roman" w:hAnsi="Times New Roman" w:cs="Times New Roman"/>
          <w:lang w:eastAsia="ru-RU"/>
        </w:rPr>
        <w:t>ленный факт нарушения.</w:t>
      </w:r>
    </w:p>
    <w:p w:rsidR="000F1EB7" w:rsidRDefault="005362F4">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7.3.7.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25 000 (двадцать пять тысяч).</w:t>
      </w:r>
    </w:p>
    <w:p w:rsidR="000F1EB7" w:rsidRDefault="005362F4">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случае н</w:t>
      </w:r>
      <w:r>
        <w:rPr>
          <w:rFonts w:ascii="Times New Roman" w:eastAsia="Times New Roman" w:hAnsi="Times New Roman" w:cs="Times New Roman"/>
          <w:lang w:eastAsia="ru-RU"/>
        </w:rPr>
        <w:t xml:space="preserve">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20 000 (двадцать тысяч) рублей. </w:t>
      </w:r>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7.4. </w:t>
      </w:r>
      <w:proofErr w:type="gramStart"/>
      <w:r>
        <w:rPr>
          <w:rFonts w:ascii="Times New Roman" w:eastAsia="Times New Roman" w:hAnsi="Times New Roman" w:cs="Times New Roman"/>
          <w:lang w:eastAsia="ru-RU"/>
        </w:rPr>
        <w:t>В случае нарушения Подря</w:t>
      </w:r>
      <w:r>
        <w:rPr>
          <w:rFonts w:ascii="Times New Roman" w:eastAsia="Times New Roman" w:hAnsi="Times New Roman" w:cs="Times New Roman"/>
          <w:lang w:eastAsia="ru-RU"/>
        </w:rPr>
        <w:t>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w:t>
      </w:r>
      <w:r>
        <w:rPr>
          <w:rFonts w:ascii="Times New Roman" w:eastAsia="Times New Roman" w:hAnsi="Times New Roman" w:cs="Times New Roman"/>
          <w:lang w:eastAsia="ru-RU"/>
        </w:rPr>
        <w:t xml:space="preserve">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7.5. </w:t>
      </w:r>
      <w:proofErr w:type="gramStart"/>
      <w:r>
        <w:rPr>
          <w:rFonts w:ascii="Times New Roman" w:eastAsia="Times New Roman" w:hAnsi="Times New Roman" w:cs="Times New Roman"/>
          <w:lang w:eastAsia="ru-RU"/>
        </w:rPr>
        <w:t>Подрядчик обязан возместить в полном объеме у</w:t>
      </w:r>
      <w:r>
        <w:rPr>
          <w:rFonts w:ascii="Times New Roman" w:eastAsia="Times New Roman" w:hAnsi="Times New Roman" w:cs="Times New Roman"/>
          <w:lang w:eastAsia="ru-RU"/>
        </w:rPr>
        <w:t>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w:t>
      </w:r>
      <w:r>
        <w:rPr>
          <w:rFonts w:ascii="Times New Roman" w:eastAsia="Times New Roman" w:hAnsi="Times New Roman" w:cs="Times New Roman"/>
          <w:lang w:eastAsia="ru-RU"/>
        </w:rPr>
        <w:t xml:space="preserve">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w:t>
      </w:r>
      <w:r>
        <w:rPr>
          <w:rFonts w:ascii="Times New Roman" w:eastAsia="Times New Roman" w:hAnsi="Times New Roman" w:cs="Times New Roman"/>
          <w:lang w:eastAsia="ru-RU"/>
        </w:rPr>
        <w:t xml:space="preserve">действий или бездействия Подрядчика. </w:t>
      </w:r>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7.6.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0F1EB7" w:rsidRDefault="005362F4">
      <w:pPr>
        <w:widowControl w:val="0"/>
        <w:shd w:val="clear" w:color="auto" w:fill="FFFFFF"/>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7.7. Заказчик вправе производить оплату по насто</w:t>
      </w:r>
      <w:r>
        <w:rPr>
          <w:rFonts w:ascii="Times New Roman" w:eastAsia="Times New Roman" w:hAnsi="Times New Roman" w:cs="Times New Roman"/>
          <w:lang w:eastAsia="ru-RU"/>
        </w:rPr>
        <w:t xml:space="preserve">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настоящем Договоре (далее – штрафные санкции). </w:t>
      </w:r>
    </w:p>
    <w:p w:rsidR="000F1EB7" w:rsidRDefault="005362F4">
      <w:pPr>
        <w:widowControl w:val="0"/>
        <w:shd w:val="clear" w:color="auto" w:fill="FFFFFF"/>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этом случае Заказчиком в одностороннем по</w:t>
      </w:r>
      <w:r>
        <w:rPr>
          <w:rFonts w:ascii="Times New Roman" w:eastAsia="Times New Roman" w:hAnsi="Times New Roman" w:cs="Times New Roman"/>
          <w:lang w:eastAsia="ru-RU"/>
        </w:rPr>
        <w:t>рядке оформляется в двух экземплярах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w:t>
      </w:r>
      <w:r>
        <w:rPr>
          <w:rFonts w:ascii="Times New Roman" w:eastAsia="Times New Roman" w:hAnsi="Times New Roman" w:cs="Times New Roman"/>
          <w:lang w:eastAsia="ru-RU"/>
        </w:rPr>
        <w:t>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
    <w:p w:rsidR="000F1EB7" w:rsidRDefault="005362F4">
      <w:pPr>
        <w:spacing w:after="0" w:line="240" w:lineRule="auto"/>
        <w:ind w:firstLine="720"/>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w:t>
      </w:r>
      <w:r>
        <w:rPr>
          <w:rFonts w:ascii="Times New Roman" w:eastAsia="Times New Roman" w:hAnsi="Times New Roman" w:cs="Times New Roman"/>
          <w:lang w:eastAsia="ru-RU"/>
        </w:rPr>
        <w:t>емпляр которого направляется Подрядчику.</w:t>
      </w:r>
    </w:p>
    <w:p w:rsidR="000F1EB7" w:rsidRDefault="005362F4">
      <w:pPr>
        <w:tabs>
          <w:tab w:val="left" w:pos="0"/>
        </w:tabs>
        <w:spacing w:after="0" w:line="240" w:lineRule="auto"/>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ab/>
        <w:t>7.8.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w:t>
      </w:r>
      <w:r>
        <w:rPr>
          <w:rFonts w:ascii="Times New Roman" w:eastAsia="Times New Roman" w:hAnsi="Times New Roman" w:cs="Times New Roman"/>
          <w:lang w:eastAsia="zh-CN"/>
        </w:rPr>
        <w:t>овать от Подрядчика возмещения понесенных Заказчиком документально подтвержденных убытков.</w:t>
      </w:r>
    </w:p>
    <w:p w:rsidR="000F1EB7" w:rsidRDefault="005362F4">
      <w:pPr>
        <w:widowControl w:val="0"/>
        <w:spacing w:after="0" w:line="240" w:lineRule="auto"/>
        <w:ind w:firstLine="540"/>
        <w:jc w:val="both"/>
        <w:rPr>
          <w:rFonts w:ascii="Times New Roman" w:eastAsia="Calibri" w:hAnsi="Times New Roman" w:cs="Times New Roman"/>
          <w:bCs/>
          <w:iCs/>
          <w:lang w:val="x-none" w:eastAsia="zh-CN"/>
        </w:rPr>
      </w:pPr>
      <w:r>
        <w:rPr>
          <w:rFonts w:ascii="Arial" w:eastAsia="Times New Roman" w:hAnsi="Arial" w:cs="Arial"/>
          <w:lang w:eastAsia="zh-CN"/>
        </w:rPr>
        <w:tab/>
      </w:r>
      <w:r>
        <w:rPr>
          <w:rFonts w:ascii="Times New Roman" w:eastAsia="Calibri" w:hAnsi="Times New Roman" w:cs="Times New Roman"/>
          <w:bCs/>
          <w:iCs/>
          <w:lang w:eastAsia="zh-CN"/>
        </w:rPr>
        <w:t>7</w:t>
      </w:r>
      <w:r>
        <w:rPr>
          <w:rFonts w:ascii="Times New Roman" w:eastAsia="Calibri" w:hAnsi="Times New Roman" w:cs="Times New Roman"/>
          <w:bCs/>
          <w:iCs/>
          <w:lang w:val="x-none" w:eastAsia="zh-CN"/>
        </w:rPr>
        <w:t xml:space="preserve">.9.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w:t>
      </w:r>
      <w:r>
        <w:rPr>
          <w:rFonts w:ascii="Times New Roman" w:eastAsia="Calibri" w:hAnsi="Times New Roman" w:cs="Times New Roman"/>
          <w:bCs/>
          <w:iCs/>
          <w:lang w:val="x-none" w:eastAsia="zh-CN"/>
        </w:rPr>
        <w:t xml:space="preserve">размере сверх неустоек, установленных действующим законодательством Российской Федерации </w:t>
      </w:r>
      <w:r>
        <w:rPr>
          <w:rFonts w:ascii="Times New Roman" w:eastAsia="Calibri" w:hAnsi="Times New Roman" w:cs="Times New Roman"/>
          <w:bCs/>
          <w:iCs/>
          <w:lang w:val="x-none" w:eastAsia="zh-CN"/>
        </w:rPr>
        <w:lastRenderedPageBreak/>
        <w:t>и настоящим Договором.</w:t>
      </w:r>
    </w:p>
    <w:p w:rsidR="000F1EB7" w:rsidRDefault="005362F4">
      <w:pPr>
        <w:widowControl w:val="0"/>
        <w:spacing w:after="0" w:line="240" w:lineRule="auto"/>
        <w:ind w:firstLine="708"/>
        <w:jc w:val="both"/>
        <w:rPr>
          <w:rFonts w:ascii="Times New Roman" w:eastAsia="Calibri" w:hAnsi="Times New Roman" w:cs="Times New Roman"/>
          <w:bCs/>
          <w:iCs/>
          <w:lang w:val="x-none" w:eastAsia="zh-CN"/>
        </w:rPr>
      </w:pPr>
      <w:r>
        <w:rPr>
          <w:rFonts w:ascii="Times New Roman" w:eastAsia="Calibri" w:hAnsi="Times New Roman" w:cs="Times New Roman"/>
          <w:bCs/>
          <w:iCs/>
          <w:lang w:eastAsia="zh-CN"/>
        </w:rPr>
        <w:t>7</w:t>
      </w:r>
      <w:r>
        <w:rPr>
          <w:rFonts w:ascii="Times New Roman" w:eastAsia="Calibri" w:hAnsi="Times New Roman" w:cs="Times New Roman"/>
          <w:bCs/>
          <w:iCs/>
          <w:lang w:val="x-none" w:eastAsia="zh-CN"/>
        </w:rPr>
        <w:t>.1</w:t>
      </w:r>
      <w:r>
        <w:rPr>
          <w:rFonts w:ascii="Times New Roman" w:eastAsia="Calibri" w:hAnsi="Times New Roman" w:cs="Times New Roman"/>
          <w:bCs/>
          <w:iCs/>
          <w:lang w:eastAsia="zh-CN"/>
        </w:rPr>
        <w:t>0</w:t>
      </w:r>
      <w:r>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0F1EB7" w:rsidRDefault="005362F4">
      <w:pPr>
        <w:spacing w:after="0" w:line="240" w:lineRule="auto"/>
        <w:ind w:firstLine="708"/>
        <w:contextualSpacing/>
        <w:jc w:val="center"/>
        <w:rPr>
          <w:rFonts w:ascii="Times New Roman" w:hAnsi="Times New Roman" w:cs="Times New Roman"/>
          <w:b/>
        </w:rPr>
      </w:pPr>
      <w:r>
        <w:rPr>
          <w:rFonts w:ascii="Times New Roman" w:hAnsi="Times New Roman" w:cs="Times New Roman"/>
          <w:b/>
        </w:rPr>
        <w:t>8. Конфиденциальность</w:t>
      </w:r>
    </w:p>
    <w:p w:rsidR="000F1EB7" w:rsidRDefault="000F1EB7">
      <w:pPr>
        <w:spacing w:after="0" w:line="240" w:lineRule="auto"/>
        <w:ind w:firstLine="708"/>
        <w:contextualSpacing/>
        <w:jc w:val="center"/>
        <w:rPr>
          <w:rFonts w:ascii="Times New Roman" w:hAnsi="Times New Roman" w:cs="Times New Roman"/>
          <w:b/>
        </w:rPr>
      </w:pP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8.1. Стороны обязуются: </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 xml:space="preserve">8.1.2. не открывать и </w:t>
      </w:r>
      <w:r>
        <w:rPr>
          <w:rFonts w:ascii="Times New Roman" w:hAnsi="Times New Roman" w:cs="Times New Roman"/>
        </w:rPr>
        <w:t>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w:t>
      </w:r>
      <w:r>
        <w:rPr>
          <w:rFonts w:ascii="Times New Roman" w:hAnsi="Times New Roman" w:cs="Times New Roman"/>
        </w:rPr>
        <w:t>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0F1EB7" w:rsidRDefault="005362F4">
      <w:pPr>
        <w:widowControl w:val="0"/>
        <w:shd w:val="clear" w:color="auto" w:fill="FFFFFF"/>
        <w:spacing w:after="0" w:line="240" w:lineRule="auto"/>
        <w:ind w:firstLine="708"/>
        <w:contextualSpacing/>
        <w:jc w:val="both"/>
        <w:rPr>
          <w:rFonts w:ascii="Times New Roman" w:hAnsi="Times New Roman" w:cs="Times New Roman"/>
        </w:rPr>
      </w:pPr>
      <w:r>
        <w:rPr>
          <w:rFonts w:ascii="Times New Roman" w:hAnsi="Times New Roman" w:cs="Times New Roman"/>
        </w:rPr>
        <w:t>8.3. Документация и исходные данные, как на бумажных, так и на эл</w:t>
      </w:r>
      <w:r>
        <w:rPr>
          <w:rFonts w:ascii="Times New Roman" w:hAnsi="Times New Roman" w:cs="Times New Roman"/>
        </w:rPr>
        <w:t>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выполненных работ.</w:t>
      </w:r>
    </w:p>
    <w:p w:rsidR="000F1EB7" w:rsidRDefault="000F1EB7">
      <w:pPr>
        <w:widowControl w:val="0"/>
        <w:shd w:val="clear" w:color="auto" w:fill="FFFFFF"/>
        <w:spacing w:after="0" w:line="240" w:lineRule="auto"/>
        <w:contextualSpacing/>
        <w:jc w:val="both"/>
        <w:rPr>
          <w:rFonts w:ascii="Times New Roman" w:hAnsi="Times New Roman" w:cs="Times New Roman"/>
        </w:rPr>
      </w:pPr>
    </w:p>
    <w:p w:rsidR="000F1EB7" w:rsidRDefault="005362F4">
      <w:pPr>
        <w:keepNext/>
        <w:spacing w:after="0" w:line="240" w:lineRule="auto"/>
        <w:contextualSpacing/>
        <w:jc w:val="center"/>
        <w:outlineLvl w:val="0"/>
        <w:rPr>
          <w:rFonts w:ascii="Times New Roman" w:hAnsi="Times New Roman" w:cs="Times New Roman"/>
          <w:b/>
        </w:rPr>
      </w:pPr>
      <w:r>
        <w:rPr>
          <w:rFonts w:ascii="Times New Roman" w:hAnsi="Times New Roman" w:cs="Times New Roman"/>
          <w:b/>
        </w:rPr>
        <w:t>9. Гарантии Сторон</w:t>
      </w:r>
    </w:p>
    <w:p w:rsidR="000F1EB7" w:rsidRDefault="000F1EB7">
      <w:pPr>
        <w:keepNext/>
        <w:spacing w:after="0" w:line="240" w:lineRule="auto"/>
        <w:contextualSpacing/>
        <w:jc w:val="center"/>
        <w:outlineLvl w:val="0"/>
        <w:rPr>
          <w:rFonts w:ascii="Times New Roman" w:hAnsi="Times New Roman" w:cs="Times New Roman"/>
          <w:b/>
          <w:bCs/>
          <w:iCs/>
        </w:rPr>
      </w:pP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9.1. Каждая из Сторон заключила Договор,</w:t>
      </w:r>
      <w:r>
        <w:rPr>
          <w:rFonts w:ascii="Times New Roman" w:hAnsi="Times New Roman" w:cs="Times New Roman"/>
        </w:rPr>
        <w:t xml:space="preserve">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Представитель другой Стороны, подписывающий Договор, имеет все полномочия, необходимые для з</w:t>
      </w:r>
      <w:r>
        <w:rPr>
          <w:rFonts w:ascii="Times New Roman" w:hAnsi="Times New Roman" w:cs="Times New Roman"/>
        </w:rPr>
        <w:t>аключения им Договора от ее имени.</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w:t>
      </w:r>
      <w:r>
        <w:rPr>
          <w:rFonts w:ascii="Times New Roman" w:hAnsi="Times New Roman" w:cs="Times New Roman"/>
        </w:rPr>
        <w:t>полнения ею Договора.</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9.2. Подрядчик гарантирует, что:</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Общество зарегистрировано в ЕГРЮЛ надлежащим образом;</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 его исполнительный </w:t>
      </w:r>
      <w:r>
        <w:rPr>
          <w:rFonts w:ascii="Times New Roman" w:eastAsiaTheme="minorHAnsi" w:hAnsi="Times New Roman" w:cs="Times New Roman"/>
          <w:sz w:val="22"/>
          <w:szCs w:val="22"/>
          <w:lang w:eastAsia="en-US"/>
        </w:rPr>
        <w:t>орган находится и осуществляет функции управления по месту регистрации юридического лица, и в нем нет дисквалифицированных лиц;</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ра</w:t>
      </w:r>
      <w:r>
        <w:rPr>
          <w:rFonts w:ascii="Times New Roman" w:eastAsiaTheme="minorHAnsi" w:hAnsi="Times New Roman" w:cs="Times New Roman"/>
          <w:sz w:val="22"/>
          <w:szCs w:val="22"/>
          <w:lang w:eastAsia="en-US"/>
        </w:rPr>
        <w:t>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является членом саморегулируемой организации, если осуществляемая по Договору де</w:t>
      </w:r>
      <w:r>
        <w:rPr>
          <w:rFonts w:ascii="Times New Roman" w:eastAsiaTheme="minorHAnsi" w:hAnsi="Times New Roman" w:cs="Times New Roman"/>
          <w:sz w:val="22"/>
          <w:szCs w:val="22"/>
          <w:lang w:eastAsia="en-US"/>
        </w:rPr>
        <w:t>ятельность требует членства в саморегулируемой организации;</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w:t>
      </w:r>
      <w:r>
        <w:rPr>
          <w:rFonts w:ascii="Times New Roman" w:eastAsiaTheme="minorHAnsi" w:hAnsi="Times New Roman" w:cs="Times New Roman"/>
          <w:sz w:val="22"/>
          <w:szCs w:val="22"/>
          <w:lang w:eastAsia="en-US"/>
        </w:rPr>
        <w:t>ую бухгалтерскую отчетность в налоговый орган;</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w:t>
      </w:r>
      <w:r>
        <w:rPr>
          <w:rFonts w:ascii="Times New Roman" w:eastAsiaTheme="minorHAnsi" w:hAnsi="Times New Roman" w:cs="Times New Roman"/>
          <w:sz w:val="22"/>
          <w:szCs w:val="22"/>
          <w:lang w:eastAsia="en-US"/>
        </w:rPr>
        <w:t xml:space="preserve"> своевременно и в полном объеме представляет налоговую отчетность в налоговые органы;</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w:t>
      </w:r>
      <w:r>
        <w:rPr>
          <w:rFonts w:ascii="Times New Roman" w:eastAsiaTheme="minorHAnsi" w:hAnsi="Times New Roman" w:cs="Times New Roman"/>
          <w:sz w:val="22"/>
          <w:szCs w:val="22"/>
          <w:lang w:eastAsia="en-US"/>
        </w:rPr>
        <w:t>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 не </w:t>
      </w:r>
      <w:proofErr w:type="gramStart"/>
      <w:r>
        <w:rPr>
          <w:rFonts w:ascii="Times New Roman" w:eastAsiaTheme="minorHAnsi" w:hAnsi="Times New Roman" w:cs="Times New Roman"/>
          <w:sz w:val="22"/>
          <w:szCs w:val="22"/>
          <w:lang w:eastAsia="en-US"/>
        </w:rPr>
        <w:t>совершает и не</w:t>
      </w:r>
      <w:proofErr w:type="gramEnd"/>
      <w:r>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w:t>
      </w:r>
      <w:r>
        <w:rPr>
          <w:rFonts w:ascii="Times New Roman" w:eastAsiaTheme="minorHAnsi" w:hAnsi="Times New Roman" w:cs="Times New Roman"/>
          <w:sz w:val="22"/>
          <w:szCs w:val="22"/>
          <w:lang w:eastAsia="en-US"/>
        </w:rPr>
        <w:t xml:space="preserve">ие условий по использованию пониженных налоговых ставок, налоговых льгот, освобождения от налогообложения;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lastRenderedPageBreak/>
        <w:t xml:space="preserve">- отражает в налоговой отчетности по НДС все суммы НДС, предъявленные </w:t>
      </w:r>
      <w:r>
        <w:rPr>
          <w:rFonts w:ascii="Times New Roman" w:eastAsiaTheme="minorHAnsi" w:hAnsi="Times New Roman" w:cs="Times New Roman"/>
          <w:sz w:val="22"/>
          <w:szCs w:val="22"/>
          <w:lang w:eastAsia="en-US"/>
        </w:rPr>
        <w:t>Заказчику;</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 случае привлечения субподрядных организаций (соисполнителей) в соответствии с условиями Договора принимает все ме</w:t>
      </w:r>
      <w:r>
        <w:rPr>
          <w:rFonts w:ascii="Times New Roman" w:eastAsiaTheme="minorHAnsi" w:hAnsi="Times New Roman" w:cs="Times New Roman"/>
          <w:sz w:val="22"/>
          <w:szCs w:val="22"/>
          <w:lang w:eastAsia="en-US"/>
        </w:rPr>
        <w:t>ры должной осмотрительности, чтобы субподрядные организации (соисполнители) соответствовали указанным выше требованиям.</w:t>
      </w:r>
    </w:p>
    <w:p w:rsidR="000F1EB7" w:rsidRDefault="005362F4">
      <w:pPr>
        <w:pStyle w:val="ConsPlusNormal"/>
        <w:jc w:val="both"/>
        <w:rPr>
          <w:rFonts w:ascii="Times New Roman" w:hAnsi="Times New Roman" w:cs="Times New Roman"/>
          <w:sz w:val="22"/>
          <w:szCs w:val="22"/>
        </w:rPr>
      </w:pPr>
      <w:r>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w:t>
      </w:r>
      <w:r>
        <w:rPr>
          <w:rFonts w:ascii="Times New Roman" w:hAnsi="Times New Roman" w:cs="Times New Roman"/>
          <w:sz w:val="22"/>
          <w:szCs w:val="22"/>
        </w:rPr>
        <w:t>рительности, чтобы субподрядные организации (соисполнители) соответствовали указанным выше требованиям.</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9.3. Подрядчик гарантирует, что положения, аналогичные пункту 9.2. настоящего Договора, будут включены в договоры, заключаемые Подрядчиком в целях испол</w:t>
      </w:r>
      <w:r>
        <w:rPr>
          <w:rFonts w:ascii="Times New Roman" w:eastAsiaTheme="minorHAnsi" w:hAnsi="Times New Roman" w:cs="Times New Roman"/>
          <w:sz w:val="22"/>
          <w:szCs w:val="22"/>
          <w:lang w:eastAsia="en-US"/>
        </w:rPr>
        <w:t>нения настоящего Договора.</w:t>
      </w:r>
    </w:p>
    <w:p w:rsidR="000F1EB7" w:rsidRDefault="005362F4">
      <w:pPr>
        <w:pStyle w:val="ConsPlusNormal"/>
        <w:ind w:firstLine="708"/>
        <w:jc w:val="both"/>
        <w:rPr>
          <w:rFonts w:ascii="Times New Roman" w:eastAsiaTheme="minorHAnsi" w:hAnsi="Times New Roman" w:cs="Times New Roman"/>
          <w:sz w:val="22"/>
          <w:szCs w:val="22"/>
          <w:lang w:eastAsia="en-US"/>
        </w:rPr>
      </w:pPr>
      <w:bookmarkStart w:id="1" w:name="P140"/>
      <w:bookmarkEnd w:id="1"/>
      <w:r>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w:t>
      </w:r>
      <w:r>
        <w:rPr>
          <w:rFonts w:ascii="Times New Roman" w:eastAsiaTheme="minorHAnsi" w:hAnsi="Times New Roman" w:cs="Times New Roman"/>
          <w:sz w:val="22"/>
          <w:szCs w:val="22"/>
          <w:lang w:eastAsia="en-US"/>
        </w:rPr>
        <w:t>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0F1EB7" w:rsidRDefault="005362F4">
      <w:pPr>
        <w:pStyle w:val="ConsPlusNormal"/>
        <w:ind w:firstLine="708"/>
        <w:jc w:val="both"/>
        <w:rPr>
          <w:rFonts w:ascii="Times New Roman" w:eastAsiaTheme="minorHAnsi" w:hAnsi="Times New Roman" w:cs="Times New Roman"/>
          <w:sz w:val="22"/>
          <w:szCs w:val="22"/>
          <w:lang w:eastAsia="en-US"/>
        </w:rPr>
      </w:pPr>
      <w:proofErr w:type="gramStart"/>
      <w:r>
        <w:rPr>
          <w:rFonts w:ascii="Times New Roman" w:eastAsiaTheme="minorHAnsi" w:hAnsi="Times New Roman" w:cs="Times New Roman"/>
          <w:sz w:val="22"/>
          <w:szCs w:val="22"/>
          <w:lang w:eastAsia="en-US"/>
        </w:rPr>
        <w:t>- предъявление третьими лицами, купившими у Заказчика работы (</w:t>
      </w:r>
      <w:r>
        <w:rPr>
          <w:rFonts w:ascii="Times New Roman" w:eastAsiaTheme="minorHAnsi" w:hAnsi="Times New Roman" w:cs="Times New Roman"/>
          <w:sz w:val="22"/>
          <w:szCs w:val="22"/>
          <w:lang w:eastAsia="en-US"/>
        </w:rPr>
        <w:t>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w:t>
      </w:r>
      <w:r>
        <w:rPr>
          <w:rFonts w:ascii="Times New Roman" w:eastAsiaTheme="minorHAnsi" w:hAnsi="Times New Roman" w:cs="Times New Roman"/>
          <w:sz w:val="22"/>
          <w:szCs w:val="22"/>
          <w:lang w:eastAsia="en-US"/>
        </w:rPr>
        <w:t>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w:t>
      </w:r>
      <w:r>
        <w:rPr>
          <w:rFonts w:ascii="Times New Roman" w:eastAsiaTheme="minorHAnsi" w:hAnsi="Times New Roman" w:cs="Times New Roman"/>
          <w:sz w:val="22"/>
          <w:szCs w:val="22"/>
          <w:lang w:eastAsia="en-US"/>
        </w:rPr>
        <w:t xml:space="preserve"> (или) третьими лицами нарушений.</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Pr>
          <w:rFonts w:ascii="Times New Roman" w:eastAsiaTheme="minorHAnsi" w:hAnsi="Times New Roman" w:cs="Times New Roman"/>
          <w:sz w:val="22"/>
          <w:szCs w:val="22"/>
          <w:lang w:eastAsia="en-US"/>
        </w:rPr>
        <w:t>с даты выставления</w:t>
      </w:r>
      <w:proofErr w:type="gramEnd"/>
      <w:r>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r>
          <w:rPr>
            <w:rFonts w:ascii="Times New Roman" w:eastAsiaTheme="minorHAnsi" w:hAnsi="Times New Roman" w:cs="Times New Roman"/>
            <w:sz w:val="22"/>
            <w:szCs w:val="22"/>
            <w:lang w:eastAsia="en-US"/>
          </w:rPr>
          <w:t>пункте 9.</w:t>
        </w:r>
      </w:hyperlink>
      <w:r>
        <w:rPr>
          <w:rFonts w:ascii="Times New Roman" w:eastAsiaTheme="minorHAnsi" w:hAnsi="Times New Roman" w:cs="Times New Roman"/>
          <w:sz w:val="22"/>
          <w:szCs w:val="22"/>
          <w:lang w:eastAsia="en-US"/>
        </w:rPr>
        <w:t>4 Д</w:t>
      </w:r>
      <w:r>
        <w:rPr>
          <w:rFonts w:ascii="Times New Roman" w:eastAsiaTheme="minorHAnsi" w:hAnsi="Times New Roman" w:cs="Times New Roman"/>
          <w:sz w:val="22"/>
          <w:szCs w:val="22"/>
          <w:lang w:eastAsia="en-US"/>
        </w:rPr>
        <w:t xml:space="preserve">оговора в полном объеме независимо от уплаты Заказчику неустойки.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9.6. </w:t>
      </w:r>
      <w:proofErr w:type="gramStart"/>
      <w:r>
        <w:rPr>
          <w:rFonts w:ascii="Times New Roman" w:eastAsiaTheme="minorHAnsi" w:hAnsi="Times New Roman" w:cs="Times New Roman"/>
          <w:sz w:val="22"/>
          <w:szCs w:val="22"/>
          <w:lang w:eastAsia="en-US"/>
        </w:rPr>
        <w:t>Указанные</w:t>
      </w:r>
      <w:proofErr w:type="gramEnd"/>
      <w:r>
        <w:rPr>
          <w:rFonts w:ascii="Times New Roman" w:eastAsiaTheme="minorHAnsi" w:hAnsi="Times New Roman" w:cs="Times New Roman"/>
          <w:sz w:val="22"/>
          <w:szCs w:val="22"/>
          <w:lang w:eastAsia="en-US"/>
        </w:rPr>
        <w:t xml:space="preserve"> в пункте  9.4.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w:t>
      </w:r>
      <w:r>
        <w:rPr>
          <w:rFonts w:ascii="Times New Roman" w:eastAsiaTheme="minorHAnsi" w:hAnsi="Times New Roman" w:cs="Times New Roman"/>
          <w:sz w:val="22"/>
          <w:szCs w:val="22"/>
          <w:lang w:eastAsia="en-US"/>
        </w:rPr>
        <w:t xml:space="preserve">м факт оспаривания или </w:t>
      </w:r>
      <w:proofErr w:type="spellStart"/>
      <w:r>
        <w:rPr>
          <w:rFonts w:ascii="Times New Roman" w:eastAsiaTheme="minorHAnsi" w:hAnsi="Times New Roman" w:cs="Times New Roman"/>
          <w:sz w:val="22"/>
          <w:szCs w:val="22"/>
          <w:lang w:eastAsia="en-US"/>
        </w:rPr>
        <w:t>неоспаривания</w:t>
      </w:r>
      <w:proofErr w:type="spellEnd"/>
      <w:r>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Pr>
          <w:rFonts w:ascii="Times New Roman" w:eastAsiaTheme="minorHAnsi" w:hAnsi="Times New Roman" w:cs="Times New Roman"/>
          <w:sz w:val="22"/>
          <w:szCs w:val="22"/>
          <w:lang w:eastAsia="en-US"/>
        </w:rPr>
        <w:t>неоспаривания</w:t>
      </w:r>
      <w:proofErr w:type="spellEnd"/>
      <w:r>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w:t>
      </w:r>
      <w:r>
        <w:rPr>
          <w:rFonts w:ascii="Times New Roman" w:eastAsiaTheme="minorHAnsi" w:hAnsi="Times New Roman" w:cs="Times New Roman"/>
          <w:sz w:val="22"/>
          <w:szCs w:val="22"/>
          <w:lang w:eastAsia="en-US"/>
        </w:rPr>
        <w:t>щественные потери.</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9.7.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0F1EB7" w:rsidRDefault="005362F4">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 xml:space="preserve">9.8. </w:t>
      </w:r>
      <w:proofErr w:type="gramStart"/>
      <w:r>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w:t>
      </w:r>
      <w:r>
        <w:rPr>
          <w:rFonts w:ascii="Times New Roman" w:hAnsi="Times New Roman" w:cs="Times New Roman"/>
          <w:sz w:val="22"/>
          <w:szCs w:val="22"/>
        </w:rPr>
        <w:t xml:space="preserve">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0F1EB7" w:rsidRDefault="005362F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9.9</w:t>
      </w:r>
      <w:r>
        <w:rPr>
          <w:rFonts w:ascii="Times New Roman" w:eastAsiaTheme="minorHAnsi" w:hAnsi="Times New Roman" w:cs="Times New Roman"/>
          <w:sz w:val="22"/>
          <w:szCs w:val="22"/>
          <w:lang w:eastAsia="en-US"/>
        </w:rPr>
        <w:t>. Стороны определили, что вышеуказанные за</w:t>
      </w:r>
      <w:r>
        <w:rPr>
          <w:rFonts w:ascii="Times New Roman" w:eastAsiaTheme="minorHAnsi" w:hAnsi="Times New Roman" w:cs="Times New Roman"/>
          <w:sz w:val="22"/>
          <w:szCs w:val="22"/>
          <w:lang w:eastAsia="en-US"/>
        </w:rPr>
        <w:t xml:space="preserve">верения об обстоятельствах имеют </w:t>
      </w:r>
      <w:r>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0F1EB7" w:rsidRDefault="005362F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9.10. Ни одна из Сторон не вправе передавать и/или уступать свои права, обязанности и обязател</w:t>
      </w:r>
      <w:r>
        <w:rPr>
          <w:rFonts w:ascii="Times New Roman" w:hAnsi="Times New Roman" w:cs="Times New Roman"/>
          <w:sz w:val="22"/>
          <w:szCs w:val="22"/>
        </w:rPr>
        <w:t xml:space="preserve">ьства по настоящему Договору, в </w:t>
      </w:r>
      <w:proofErr w:type="spellStart"/>
      <w:r>
        <w:rPr>
          <w:rFonts w:ascii="Times New Roman" w:hAnsi="Times New Roman" w:cs="Times New Roman"/>
          <w:sz w:val="22"/>
          <w:szCs w:val="22"/>
        </w:rPr>
        <w:t>т.ч</w:t>
      </w:r>
      <w:proofErr w:type="spellEnd"/>
      <w:r>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w:t>
      </w:r>
      <w:r>
        <w:rPr>
          <w:rFonts w:ascii="Times New Roman" w:eastAsiaTheme="minorHAnsi" w:hAnsi="Times New Roman" w:cs="Times New Roman"/>
          <w:sz w:val="22"/>
          <w:szCs w:val="22"/>
          <w:lang w:eastAsia="en-US"/>
        </w:rPr>
        <w:t xml:space="preserve">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Pr>
          <w:rFonts w:ascii="Times New Roman" w:hAnsi="Times New Roman" w:cs="Times New Roman"/>
          <w:sz w:val="22"/>
          <w:szCs w:val="22"/>
        </w:rPr>
        <w:t>предполагаемой передачи и/или уступки, замены.</w:t>
      </w:r>
    </w:p>
    <w:p w:rsidR="000F1EB7" w:rsidRDefault="000F1EB7">
      <w:pPr>
        <w:pStyle w:val="ConsPlusNormal"/>
        <w:ind w:firstLine="0"/>
        <w:rPr>
          <w:rFonts w:ascii="Times New Roman" w:eastAsiaTheme="minorHAnsi" w:hAnsi="Times New Roman" w:cs="Times New Roman"/>
          <w:b/>
          <w:sz w:val="22"/>
          <w:szCs w:val="22"/>
          <w:lang w:eastAsia="en-US"/>
        </w:rPr>
      </w:pPr>
    </w:p>
    <w:p w:rsidR="000F1EB7" w:rsidRDefault="005362F4">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 xml:space="preserve">10. Действие </w:t>
      </w:r>
      <w:r>
        <w:rPr>
          <w:rFonts w:ascii="Times New Roman" w:eastAsiaTheme="minorHAnsi" w:hAnsi="Times New Roman" w:cs="Times New Roman"/>
          <w:b/>
          <w:sz w:val="22"/>
          <w:szCs w:val="22"/>
          <w:lang w:eastAsia="en-US"/>
        </w:rPr>
        <w:t>непреодолимой силы</w:t>
      </w:r>
    </w:p>
    <w:p w:rsidR="000F1EB7" w:rsidRDefault="000F1EB7">
      <w:pPr>
        <w:pStyle w:val="ConsPlusNormal"/>
        <w:ind w:firstLine="0"/>
        <w:jc w:val="center"/>
        <w:rPr>
          <w:rFonts w:ascii="Times New Roman" w:eastAsiaTheme="minorHAnsi" w:hAnsi="Times New Roman" w:cs="Times New Roman"/>
          <w:b/>
          <w:sz w:val="22"/>
          <w:szCs w:val="22"/>
          <w:lang w:eastAsia="en-US"/>
        </w:rPr>
      </w:pPr>
    </w:p>
    <w:p w:rsidR="000F1EB7" w:rsidRDefault="005362F4">
      <w:pPr>
        <w:pStyle w:val="ConsPlusNormal"/>
        <w:ind w:firstLine="708"/>
        <w:jc w:val="both"/>
        <w:rPr>
          <w:rFonts w:ascii="Times New Roman" w:eastAsiaTheme="minorHAnsi" w:hAnsi="Times New Roman" w:cs="Times New Roman"/>
          <w:sz w:val="22"/>
          <w:szCs w:val="22"/>
          <w:lang w:eastAsia="en-US"/>
        </w:rPr>
      </w:pPr>
      <w:bookmarkStart w:id="2" w:name="_Ref318827358"/>
      <w:r>
        <w:rPr>
          <w:rFonts w:ascii="Times New Roman" w:eastAsiaTheme="minorHAnsi" w:hAnsi="Times New Roman" w:cs="Times New Roman"/>
          <w:sz w:val="22"/>
          <w:szCs w:val="22"/>
          <w:lang w:eastAsia="en-US"/>
        </w:rPr>
        <w:lastRenderedPageBreak/>
        <w:t xml:space="preserve">10.1.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w:t>
      </w:r>
      <w:r>
        <w:rPr>
          <w:rFonts w:ascii="Times New Roman" w:eastAsiaTheme="minorHAnsi" w:hAnsi="Times New Roman" w:cs="Times New Roman"/>
          <w:sz w:val="22"/>
          <w:szCs w:val="22"/>
          <w:lang w:eastAsia="en-US"/>
        </w:rPr>
        <w:t>непосредственным образом повлияли на неисполнение обязательств по настоящему Договору.</w:t>
      </w:r>
      <w:bookmarkEnd w:id="2"/>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10.2. При наступлении обстоятельств, указанных в пункте 10.1 настоящего Договора, каждая Сторона должна без промедления (не позднее трех рабочих дней) известить о них в </w:t>
      </w:r>
      <w:r>
        <w:rPr>
          <w:rFonts w:ascii="Times New Roman" w:eastAsiaTheme="minorHAnsi" w:hAnsi="Times New Roman" w:cs="Times New Roman"/>
          <w:sz w:val="22"/>
          <w:szCs w:val="22"/>
          <w:lang w:eastAsia="en-US"/>
        </w:rPr>
        <w:t>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w:t>
      </w:r>
      <w:r>
        <w:rPr>
          <w:rFonts w:ascii="Times New Roman" w:eastAsiaTheme="minorHAnsi" w:hAnsi="Times New Roman" w:cs="Times New Roman"/>
          <w:sz w:val="22"/>
          <w:szCs w:val="22"/>
          <w:lang w:eastAsia="en-US"/>
        </w:rPr>
        <w:t xml:space="preserve">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10.3. Сторона, для которой создалась невозм</w:t>
      </w:r>
      <w:r>
        <w:rPr>
          <w:rFonts w:ascii="Times New Roman" w:eastAsiaTheme="minorHAnsi" w:hAnsi="Times New Roman" w:cs="Times New Roman"/>
          <w:sz w:val="22"/>
          <w:szCs w:val="22"/>
          <w:lang w:eastAsia="en-US"/>
        </w:rPr>
        <w:t>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w:t>
      </w:r>
      <w:r>
        <w:rPr>
          <w:rFonts w:ascii="Times New Roman" w:eastAsiaTheme="minorHAnsi" w:hAnsi="Times New Roman" w:cs="Times New Roman"/>
          <w:sz w:val="22"/>
          <w:szCs w:val="22"/>
          <w:lang w:eastAsia="en-US"/>
        </w:rPr>
        <w:t>ступления обстоятельств непреодолимой силы.</w:t>
      </w:r>
    </w:p>
    <w:p w:rsidR="000F1EB7" w:rsidRDefault="000F1EB7">
      <w:pPr>
        <w:pStyle w:val="ConsPlusNormal"/>
        <w:ind w:firstLine="0"/>
        <w:jc w:val="both"/>
        <w:rPr>
          <w:rFonts w:ascii="Times New Roman" w:eastAsiaTheme="minorHAnsi" w:hAnsi="Times New Roman" w:cs="Times New Roman"/>
          <w:sz w:val="22"/>
          <w:szCs w:val="22"/>
          <w:lang w:eastAsia="en-US"/>
        </w:rPr>
      </w:pPr>
    </w:p>
    <w:p w:rsidR="000F1EB7" w:rsidRDefault="005362F4">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11. Порядок разрешения споров</w:t>
      </w:r>
    </w:p>
    <w:p w:rsidR="000F1EB7" w:rsidRDefault="000F1EB7">
      <w:pPr>
        <w:pStyle w:val="ConsPlusNormal"/>
        <w:ind w:firstLine="0"/>
        <w:jc w:val="center"/>
        <w:rPr>
          <w:rFonts w:ascii="Times New Roman" w:eastAsiaTheme="minorHAnsi" w:hAnsi="Times New Roman" w:cs="Times New Roman"/>
          <w:b/>
          <w:sz w:val="22"/>
          <w:szCs w:val="22"/>
          <w:lang w:eastAsia="en-US"/>
        </w:rPr>
      </w:pP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11.1. Все споры в связи с Договором Стороны разрешают с соблюдением обязательного досудебного претензионного порядка урегулирования споров.</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11.2. </w:t>
      </w:r>
      <w:proofErr w:type="gramStart"/>
      <w:r>
        <w:rPr>
          <w:rFonts w:ascii="Times New Roman" w:eastAsiaTheme="minorHAnsi" w:hAnsi="Times New Roman" w:cs="Times New Roman"/>
          <w:sz w:val="22"/>
          <w:szCs w:val="22"/>
          <w:lang w:eastAsia="en-US"/>
        </w:rPr>
        <w:t xml:space="preserve">Сторона, имеющая к другой Стороне </w:t>
      </w:r>
      <w:r>
        <w:rPr>
          <w:rFonts w:ascii="Times New Roman" w:eastAsiaTheme="minorHAnsi" w:hAnsi="Times New Roman" w:cs="Times New Roman"/>
          <w:sz w:val="22"/>
          <w:szCs w:val="22"/>
          <w:lang w:eastAsia="en-US"/>
        </w:rPr>
        <w:t>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w:t>
      </w:r>
      <w:r>
        <w:rPr>
          <w:rFonts w:ascii="Times New Roman" w:eastAsiaTheme="minorHAnsi" w:hAnsi="Times New Roman" w:cs="Times New Roman"/>
          <w:sz w:val="22"/>
          <w:szCs w:val="22"/>
          <w:lang w:eastAsia="en-US"/>
        </w:rPr>
        <w:t>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Times New Roman" w:eastAsiaTheme="minorHAnsi" w:hAnsi="Times New Roman" w:cs="Times New Roman"/>
          <w:sz w:val="22"/>
          <w:szCs w:val="22"/>
          <w:lang w:eastAsia="en-US"/>
        </w:rPr>
        <w:t xml:space="preserve"> у другой Стороны.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11.3. Сторона обязана рассмотреть полученную претензию и о результатах</w:t>
      </w:r>
      <w:r>
        <w:rPr>
          <w:rFonts w:ascii="Times New Roman" w:eastAsiaTheme="minorHAnsi" w:hAnsi="Times New Roman" w:cs="Times New Roman"/>
          <w:sz w:val="22"/>
          <w:szCs w:val="22"/>
          <w:lang w:eastAsia="en-US"/>
        </w:rPr>
        <w:t xml:space="preserve">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0F1EB7" w:rsidRDefault="005362F4">
      <w:pPr>
        <w:pStyle w:val="ConsPlusNormal"/>
        <w:ind w:firstLine="0"/>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 частичном удовлетворении или отклонении Стороной претензии в уведомлении должно быть</w:t>
      </w:r>
      <w:r>
        <w:rPr>
          <w:rFonts w:ascii="Times New Roman" w:eastAsiaTheme="minorHAnsi" w:hAnsi="Times New Roman" w:cs="Times New Roman"/>
          <w:sz w:val="22"/>
          <w:szCs w:val="22"/>
          <w:lang w:eastAsia="en-US"/>
        </w:rPr>
        <w:t xml:space="preserve"> указано основание принятого Стороной решения со ссылкой на соответствующий пункт Договора.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11.4.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w:t>
      </w:r>
      <w:r>
        <w:rPr>
          <w:rFonts w:ascii="Times New Roman" w:eastAsiaTheme="minorHAnsi" w:hAnsi="Times New Roman" w:cs="Times New Roman"/>
          <w:sz w:val="22"/>
          <w:szCs w:val="22"/>
          <w:lang w:eastAsia="en-US"/>
        </w:rPr>
        <w:t xml:space="preserve">ие 21 (двадцати одного) рабочего дня со дня получения другой Стороной претензии со всеми необходимыми приложениями.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11.5. Все споры между Сторонами в связи с Договором, в том числе в связи с его заключением, исполнением, нарушением, прекращением его дейст</w:t>
      </w:r>
      <w:r>
        <w:rPr>
          <w:rFonts w:ascii="Times New Roman" w:eastAsiaTheme="minorHAnsi" w:hAnsi="Times New Roman" w:cs="Times New Roman"/>
          <w:sz w:val="22"/>
          <w:szCs w:val="22"/>
          <w:lang w:eastAsia="en-US"/>
        </w:rPr>
        <w:t xml:space="preserve">вия (в том числе расторжением, включая односторонний отказ), его недействительностью, подлежат разрешению Арбитражным судом </w:t>
      </w:r>
      <w:proofErr w:type="spellStart"/>
      <w:r>
        <w:rPr>
          <w:rFonts w:ascii="Times New Roman" w:eastAsiaTheme="minorHAnsi" w:hAnsi="Times New Roman" w:cs="Times New Roman"/>
          <w:sz w:val="22"/>
          <w:szCs w:val="22"/>
          <w:lang w:eastAsia="en-US"/>
        </w:rPr>
        <w:t>г.о</w:t>
      </w:r>
      <w:proofErr w:type="spellEnd"/>
      <w:r>
        <w:rPr>
          <w:rFonts w:ascii="Times New Roman" w:eastAsiaTheme="minorHAnsi" w:hAnsi="Times New Roman" w:cs="Times New Roman"/>
          <w:sz w:val="22"/>
          <w:szCs w:val="22"/>
          <w:lang w:eastAsia="en-US"/>
        </w:rPr>
        <w:t>. Самара.</w:t>
      </w:r>
    </w:p>
    <w:p w:rsidR="000F1EB7" w:rsidRDefault="000F1EB7">
      <w:pPr>
        <w:pStyle w:val="ConsPlusNormal"/>
        <w:ind w:firstLine="0"/>
        <w:rPr>
          <w:rFonts w:ascii="Times New Roman" w:eastAsiaTheme="minorHAnsi" w:hAnsi="Times New Roman" w:cs="Times New Roman"/>
          <w:b/>
          <w:sz w:val="22"/>
          <w:szCs w:val="22"/>
          <w:lang w:eastAsia="en-US"/>
        </w:rPr>
      </w:pPr>
    </w:p>
    <w:p w:rsidR="000F1EB7" w:rsidRDefault="005362F4">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12. Действие Договора и основания и порядок прекращения его действия</w:t>
      </w:r>
    </w:p>
    <w:p w:rsidR="000F1EB7" w:rsidRDefault="000F1EB7">
      <w:pPr>
        <w:pStyle w:val="ConsPlusNormal"/>
        <w:ind w:firstLine="0"/>
        <w:jc w:val="center"/>
        <w:rPr>
          <w:rFonts w:ascii="Times New Roman" w:eastAsiaTheme="minorHAnsi" w:hAnsi="Times New Roman" w:cs="Times New Roman"/>
          <w:b/>
          <w:sz w:val="22"/>
          <w:szCs w:val="22"/>
          <w:lang w:eastAsia="en-US"/>
        </w:rPr>
      </w:pP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12.1. Договор вступает в силу и становится обяза</w:t>
      </w:r>
      <w:r>
        <w:rPr>
          <w:rFonts w:ascii="Times New Roman" w:eastAsiaTheme="minorHAnsi" w:hAnsi="Times New Roman" w:cs="Times New Roman"/>
          <w:sz w:val="22"/>
          <w:szCs w:val="22"/>
          <w:lang w:eastAsia="en-US"/>
        </w:rPr>
        <w:t xml:space="preserve">тельным для Сторон с момента его заключения.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12.2.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w:t>
      </w:r>
      <w:r>
        <w:rPr>
          <w:rFonts w:ascii="Times New Roman" w:eastAsiaTheme="minorHAnsi" w:hAnsi="Times New Roman" w:cs="Times New Roman"/>
          <w:sz w:val="22"/>
          <w:szCs w:val="22"/>
          <w:lang w:eastAsia="en-US"/>
        </w:rPr>
        <w:t>ение срока действия Договора и 4 (четырех) лет со дня окончания его действия. Раздел Договора о порядке разрешения споров действует бессрочно.</w:t>
      </w:r>
    </w:p>
    <w:p w:rsidR="000F1EB7" w:rsidRPr="005362F4" w:rsidRDefault="005362F4">
      <w:pPr>
        <w:spacing w:after="0" w:line="240" w:lineRule="auto"/>
        <w:ind w:firstLine="709"/>
        <w:jc w:val="both"/>
        <w:rPr>
          <w:rFonts w:ascii="Times New Roman" w:eastAsia="Calibri" w:hAnsi="Times New Roman" w:cs="Times New Roman"/>
        </w:rPr>
      </w:pPr>
      <w:r w:rsidRPr="005362F4">
        <w:rPr>
          <w:rFonts w:ascii="Times New Roman" w:eastAsia="Calibri" w:hAnsi="Times New Roman" w:cs="Times New Roman"/>
        </w:rPr>
        <w:t>12.3. Расторжение Договора допускается по соглашению Сторон, на основании решения суда, в случае одностороннего в</w:t>
      </w:r>
      <w:r w:rsidRPr="005362F4">
        <w:rPr>
          <w:rFonts w:ascii="Times New Roman" w:eastAsia="Calibri" w:hAnsi="Times New Roman" w:cs="Times New Roman"/>
        </w:rPr>
        <w:t xml:space="preserve">несудебного отказа от исполнения Договора в соответствии с пунктом 12.4. Договора.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12.4. Основания и порядок одностороннего внесудебного отказа от исполнения (расторжения) Договора: </w:t>
      </w:r>
    </w:p>
    <w:p w:rsidR="000F1EB7" w:rsidRDefault="005362F4">
      <w:pPr>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12.4.1. Заказчик вправе в любое время до сдачи ему результата работы в о</w:t>
      </w:r>
      <w:r>
        <w:rPr>
          <w:rFonts w:ascii="Times New Roman" w:eastAsia="Calibri" w:hAnsi="Times New Roman" w:cs="Times New Roman"/>
        </w:rPr>
        <w:t xml:space="preserve">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Pr>
          <w:rFonts w:ascii="Times New Roman" w:eastAsia="Calibri" w:hAnsi="Times New Roman" w:cs="Times New Roman"/>
        </w:rPr>
        <w:t>Подрядчику</w:t>
      </w:r>
      <w:proofErr w:type="gramEnd"/>
      <w:r>
        <w:rPr>
          <w:rFonts w:ascii="Times New Roman" w:eastAsia="Calibri" w:hAnsi="Times New Roman" w:cs="Times New Roman"/>
        </w:rPr>
        <w:t xml:space="preserve"> часть установленной цены пропорционально части </w:t>
      </w:r>
      <w:r>
        <w:rPr>
          <w:rFonts w:ascii="Times New Roman" w:eastAsia="Calibri" w:hAnsi="Times New Roman" w:cs="Times New Roman"/>
        </w:rPr>
        <w:lastRenderedPageBreak/>
        <w:t>работы, выполненной до получения уведомления об отказе Заказчика</w:t>
      </w:r>
      <w:r>
        <w:rPr>
          <w:rFonts w:ascii="Times New Roman" w:eastAsia="Calibri" w:hAnsi="Times New Roman" w:cs="Times New Roman"/>
        </w:rPr>
        <w:t xml:space="preserve">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12.4.2. Заказчик вправе в</w:t>
      </w:r>
      <w:r>
        <w:rPr>
          <w:rFonts w:ascii="Times New Roman" w:eastAsia="Calibri" w:hAnsi="Times New Roman" w:cs="Times New Roman"/>
        </w:rPr>
        <w:t xml:space="preserve">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w:t>
      </w:r>
      <w:r>
        <w:rPr>
          <w:rFonts w:ascii="Times New Roman" w:eastAsia="Calibri" w:hAnsi="Times New Roman" w:cs="Times New Roman"/>
        </w:rPr>
        <w:t xml:space="preserve"> </w:t>
      </w:r>
    </w:p>
    <w:p w:rsidR="005362F4"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при неоднократных грубых нарушениях (3 и более нарушений) на местах проведения работ работниками Подрядчика требований ОТ, ТБ, ПБ, невыполнения условий технического задания и условий договора;</w:t>
      </w:r>
      <w:bookmarkStart w:id="3" w:name="_GoBack"/>
      <w:bookmarkEnd w:id="3"/>
    </w:p>
    <w:p w:rsidR="000F1EB7" w:rsidRDefault="005362F4">
      <w:pPr>
        <w:spacing w:after="0" w:line="240" w:lineRule="auto"/>
        <w:ind w:firstLine="709"/>
        <w:jc w:val="both"/>
        <w:rPr>
          <w:rFonts w:ascii="Times New Roman" w:eastAsia="Calibri" w:hAnsi="Times New Roman" w:cs="Times New Roman"/>
        </w:rPr>
      </w:pPr>
      <w:r w:rsidRPr="005362F4">
        <w:rPr>
          <w:rFonts w:ascii="Times New Roman" w:hAnsi="Times New Roman" w:cs="Times New Roman"/>
        </w:rPr>
        <w:t xml:space="preserve">- </w:t>
      </w:r>
      <w:r>
        <w:rPr>
          <w:rFonts w:ascii="Times New Roman" w:eastAsia="Calibri" w:hAnsi="Times New Roman" w:cs="Times New Roman"/>
        </w:rPr>
        <w:t xml:space="preserve">необеспечения Подрядчиком требуемого качества работ и содержания Объекта, когда факт нарушения оформлен соответствующими </w:t>
      </w:r>
      <w:r>
        <w:rPr>
          <w:rFonts w:ascii="Times New Roman" w:eastAsia="Calibri" w:hAnsi="Times New Roman" w:cs="Times New Roman"/>
        </w:rPr>
        <w:t>документами;</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принятия учредителями (участниками) или соотве</w:t>
      </w:r>
      <w:r>
        <w:rPr>
          <w:rFonts w:ascii="Times New Roman" w:eastAsia="Calibri" w:hAnsi="Times New Roman" w:cs="Times New Roman"/>
        </w:rPr>
        <w:t xml:space="preserve">тствующим органом решения о ликвидации Подрядчика; </w:t>
      </w:r>
    </w:p>
    <w:p w:rsidR="000F1EB7" w:rsidRDefault="005362F4">
      <w:pPr>
        <w:pStyle w:val="Default"/>
        <w:ind w:firstLine="709"/>
        <w:jc w:val="both"/>
        <w:rPr>
          <w:color w:val="auto"/>
          <w:sz w:val="22"/>
          <w:szCs w:val="22"/>
        </w:rPr>
      </w:pPr>
      <w:r>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0F1EB7" w:rsidRDefault="005362F4">
      <w:pPr>
        <w:pStyle w:val="Default"/>
        <w:ind w:firstLine="709"/>
        <w:jc w:val="both"/>
        <w:rPr>
          <w:color w:val="auto"/>
          <w:sz w:val="22"/>
          <w:szCs w:val="22"/>
        </w:rPr>
      </w:pPr>
      <w:r>
        <w:rPr>
          <w:color w:val="auto"/>
          <w:sz w:val="22"/>
          <w:szCs w:val="22"/>
        </w:rPr>
        <w:t>- прекращения членства Подрядчика в саморегулируемой организации.</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В</w:t>
      </w:r>
      <w:r>
        <w:rPr>
          <w:rFonts w:ascii="Times New Roman" w:eastAsia="Calibri" w:hAnsi="Times New Roman" w:cs="Times New Roman"/>
        </w:rPr>
        <w:t xml:space="preserve">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w:t>
      </w:r>
      <w:r>
        <w:rPr>
          <w:rFonts w:ascii="Times New Roman" w:eastAsia="Calibri" w:hAnsi="Times New Roman" w:cs="Times New Roman"/>
        </w:rPr>
        <w:t xml:space="preserve">ой части аванса (при наличии). Если общая сумма, которая причитается </w:t>
      </w:r>
      <w:proofErr w:type="gramStart"/>
      <w:r>
        <w:rPr>
          <w:rFonts w:ascii="Times New Roman" w:eastAsia="Calibri" w:hAnsi="Times New Roman" w:cs="Times New Roman"/>
        </w:rPr>
        <w:t>Заказчику</w:t>
      </w:r>
      <w:proofErr w:type="gramEnd"/>
      <w:r>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30 рабочих дней с момента расторже</w:t>
      </w:r>
      <w:r>
        <w:rPr>
          <w:rFonts w:ascii="Times New Roman" w:eastAsia="Calibri" w:hAnsi="Times New Roman" w:cs="Times New Roman"/>
        </w:rPr>
        <w:t xml:space="preserve">ния Договора.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12.5. Заказчик направляет письменное уведомление об отказе от исполнения Договора Подрядчику в письменном виде.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По решению Заказчика Стороны оформляют Акт о приостановлении строительства. Формируется комиссия из представителей Заказчика и П</w:t>
      </w:r>
      <w:r>
        <w:rPr>
          <w:rFonts w:ascii="Times New Roman" w:eastAsia="Calibri" w:hAnsi="Times New Roman" w:cs="Times New Roman"/>
        </w:rPr>
        <w:t>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w:t>
      </w:r>
      <w:r>
        <w:rPr>
          <w:rFonts w:ascii="Times New Roman" w:eastAsia="Calibri" w:hAnsi="Times New Roman" w:cs="Times New Roman"/>
        </w:rPr>
        <w:t xml:space="preserve">ередаются Подрядчику и Заказчику.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12.6. С момента расторжения договора Подрядчик обязан: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w:t>
      </w:r>
      <w:r>
        <w:rPr>
          <w:rFonts w:ascii="Times New Roman" w:eastAsia="Calibri" w:hAnsi="Times New Roman" w:cs="Times New Roman"/>
        </w:rPr>
        <w:t xml:space="preserve">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w:t>
      </w:r>
      <w:r>
        <w:rPr>
          <w:rFonts w:ascii="Times New Roman" w:eastAsia="Calibri" w:hAnsi="Times New Roman" w:cs="Times New Roman"/>
        </w:rPr>
        <w:t xml:space="preserve">анные с выполнением таких работ;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w:t>
      </w:r>
      <w:r>
        <w:rPr>
          <w:rFonts w:ascii="Times New Roman" w:eastAsia="Calibri" w:hAnsi="Times New Roman" w:cs="Times New Roman"/>
        </w:rPr>
        <w:t xml:space="preserve">ра (отходов), образовавшегося при выполнении работ и передать строительную площадку по акту передачи Заказчику. В случае </w:t>
      </w:r>
      <w:proofErr w:type="spellStart"/>
      <w:r>
        <w:rPr>
          <w:rFonts w:ascii="Times New Roman" w:eastAsia="Calibri" w:hAnsi="Times New Roman" w:cs="Times New Roman"/>
        </w:rPr>
        <w:t>неподписания</w:t>
      </w:r>
      <w:proofErr w:type="spellEnd"/>
      <w:r>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w:t>
      </w:r>
      <w:r>
        <w:rPr>
          <w:rFonts w:ascii="Times New Roman" w:eastAsia="Calibri" w:hAnsi="Times New Roman" w:cs="Times New Roman"/>
        </w:rPr>
        <w:t xml:space="preserve">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немедленно передать по акту приема-передачи всю те</w:t>
      </w:r>
      <w:r>
        <w:rPr>
          <w:rFonts w:ascii="Times New Roman" w:eastAsia="Calibri" w:hAnsi="Times New Roman" w:cs="Times New Roman"/>
        </w:rPr>
        <w:t xml:space="preserve">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w:t>
      </w:r>
      <w:r>
        <w:rPr>
          <w:rFonts w:ascii="Times New Roman" w:eastAsia="Calibri" w:hAnsi="Times New Roman" w:cs="Times New Roman"/>
        </w:rPr>
        <w:t xml:space="preserve">за счет средств Заказчика.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lastRenderedPageBreak/>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12.7. </w:t>
      </w:r>
      <w:proofErr w:type="gramStart"/>
      <w:r>
        <w:rPr>
          <w:rFonts w:ascii="Times New Roman" w:eastAsia="Calibri" w:hAnsi="Times New Roman" w:cs="Times New Roman"/>
        </w:rPr>
        <w:t>В случае одностороннего отказа Заказчик</w:t>
      </w:r>
      <w:r>
        <w:rPr>
          <w:rFonts w:ascii="Times New Roman" w:eastAsia="Calibri" w:hAnsi="Times New Roman" w:cs="Times New Roman"/>
        </w:rPr>
        <w:t>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w:t>
      </w:r>
      <w:r>
        <w:rPr>
          <w:rFonts w:ascii="Times New Roman" w:eastAsia="Calibri" w:hAnsi="Times New Roman" w:cs="Times New Roman"/>
        </w:rPr>
        <w:t>м за пределами срока, указанного в уведомлении, –  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Pr>
          <w:rFonts w:ascii="Times New Roman" w:eastAsia="Calibri" w:hAnsi="Times New Roman" w:cs="Times New Roman"/>
        </w:rPr>
        <w:t xml:space="preserve"> от него, не было ему вручено или Подрядчик не ознакомился с ним </w:t>
      </w:r>
      <w:r>
        <w:rPr>
          <w:rFonts w:ascii="Times New Roman" w:eastAsia="Calibri" w:hAnsi="Times New Roman" w:cs="Times New Roman"/>
        </w:rPr>
        <w:t xml:space="preserve">– с момента, указанного Заказчиком в уведомлении.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 При расторжении настоящего Договора по соглашению Сторон незавершенные работы передаются Заказчику, который оплачивает Подрядчику стоимость выполненных работ в объёме, определяемом дополнительным сог</w:t>
      </w:r>
      <w:r>
        <w:rPr>
          <w:rFonts w:ascii="Times New Roman" w:eastAsia="Calibri" w:hAnsi="Times New Roman" w:cs="Times New Roman"/>
        </w:rPr>
        <w:t>лашением Сторон.</w:t>
      </w:r>
    </w:p>
    <w:p w:rsidR="000F1EB7" w:rsidRDefault="000F1EB7">
      <w:pPr>
        <w:pStyle w:val="ConsPlusNormal"/>
        <w:ind w:firstLine="0"/>
        <w:rPr>
          <w:rFonts w:ascii="Times New Roman" w:eastAsiaTheme="minorHAnsi" w:hAnsi="Times New Roman" w:cs="Times New Roman"/>
          <w:b/>
          <w:i/>
          <w:sz w:val="22"/>
          <w:szCs w:val="22"/>
          <w:lang w:eastAsia="en-US"/>
        </w:rPr>
      </w:pPr>
    </w:p>
    <w:p w:rsidR="000F1EB7" w:rsidRDefault="005362F4">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13. Заключительные положения</w:t>
      </w:r>
    </w:p>
    <w:p w:rsidR="000F1EB7" w:rsidRDefault="000F1EB7">
      <w:pPr>
        <w:pStyle w:val="ConsPlusNormal"/>
        <w:ind w:firstLine="708"/>
        <w:jc w:val="both"/>
        <w:rPr>
          <w:rFonts w:ascii="Times New Roman" w:eastAsiaTheme="minorHAnsi" w:hAnsi="Times New Roman" w:cs="Times New Roman"/>
          <w:b/>
          <w:sz w:val="22"/>
          <w:szCs w:val="22"/>
          <w:lang w:eastAsia="en-US"/>
        </w:rPr>
      </w:pP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13.1.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w:t>
      </w:r>
      <w:r>
        <w:rPr>
          <w:rFonts w:ascii="Times New Roman" w:eastAsiaTheme="minorHAnsi" w:hAnsi="Times New Roman" w:cs="Times New Roman"/>
          <w:sz w:val="22"/>
          <w:szCs w:val="22"/>
          <w:lang w:eastAsia="en-US"/>
        </w:rPr>
        <w:t>прекращением действия Договора утрачивают силу все его экземпляры.</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w:t>
      </w:r>
      <w:r>
        <w:rPr>
          <w:rFonts w:ascii="Times New Roman" w:eastAsiaTheme="minorHAnsi" w:hAnsi="Times New Roman" w:cs="Times New Roman"/>
          <w:sz w:val="22"/>
          <w:szCs w:val="22"/>
          <w:lang w:eastAsia="en-US"/>
        </w:rPr>
        <w:t xml:space="preserve"> обязательств по Договору.</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13.3. В случаях, не определенных Договором, Стороны будут руководствоваться действующим законодательством Российской Федерации.</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13.4. Каждая из Сторон несет ответственность перед другой Стороной за достоверность и полноту указанн</w:t>
      </w:r>
      <w:r>
        <w:rPr>
          <w:rFonts w:ascii="Times New Roman" w:eastAsiaTheme="minorHAnsi" w:hAnsi="Times New Roman" w:cs="Times New Roman"/>
          <w:sz w:val="22"/>
          <w:szCs w:val="22"/>
          <w:lang w:eastAsia="en-US"/>
        </w:rPr>
        <w:t>ых в разделе «Адреса, реквизиты и подписи Сторон» своих реквизитов.</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13.5. </w:t>
      </w:r>
      <w:proofErr w:type="gramStart"/>
      <w:r>
        <w:rPr>
          <w:rFonts w:ascii="Times New Roman" w:eastAsiaTheme="minorHAnsi" w:hAnsi="Times New Roman" w:cs="Times New Roman"/>
          <w:sz w:val="22"/>
          <w:szCs w:val="22"/>
          <w:lang w:eastAsia="en-US"/>
        </w:rPr>
        <w:t xml:space="preserve">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w:t>
      </w:r>
      <w:r>
        <w:rPr>
          <w:rFonts w:ascii="Times New Roman" w:eastAsiaTheme="minorHAnsi" w:hAnsi="Times New Roman" w:cs="Times New Roman"/>
          <w:sz w:val="22"/>
          <w:szCs w:val="22"/>
          <w:lang w:eastAsia="en-US"/>
        </w:rPr>
        <w:t>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Pr>
          <w:rFonts w:ascii="Times New Roman" w:eastAsiaTheme="minorHAnsi" w:hAnsi="Times New Roman" w:cs="Times New Roman"/>
          <w:sz w:val="22"/>
          <w:szCs w:val="22"/>
          <w:lang w:eastAsia="en-US"/>
        </w:rPr>
        <w:t xml:space="preserve"> </w:t>
      </w:r>
      <w:proofErr w:type="gramStart"/>
      <w:r>
        <w:rPr>
          <w:rFonts w:ascii="Times New Roman" w:eastAsiaTheme="minorHAnsi" w:hAnsi="Times New Roman" w:cs="Times New Roman"/>
          <w:sz w:val="22"/>
          <w:szCs w:val="22"/>
          <w:lang w:eastAsia="en-US"/>
        </w:rPr>
        <w:t>любом</w:t>
      </w:r>
      <w:proofErr w:type="gramEnd"/>
      <w:r>
        <w:rPr>
          <w:rFonts w:ascii="Times New Roman" w:eastAsiaTheme="minorHAnsi" w:hAnsi="Times New Roman" w:cs="Times New Roman"/>
          <w:sz w:val="22"/>
          <w:szCs w:val="22"/>
          <w:lang w:eastAsia="en-US"/>
        </w:rPr>
        <w:t xml:space="preserve"> случае не п</w:t>
      </w:r>
      <w:r>
        <w:rPr>
          <w:rFonts w:ascii="Times New Roman" w:eastAsiaTheme="minorHAnsi" w:hAnsi="Times New Roman" w:cs="Times New Roman"/>
          <w:sz w:val="22"/>
          <w:szCs w:val="22"/>
          <w:lang w:eastAsia="en-US"/>
        </w:rPr>
        <w:t>озднее 5 (пяти) календарных дней с даты изменения этих реквизитов.</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w:t>
      </w:r>
      <w:r>
        <w:rPr>
          <w:rFonts w:ascii="Times New Roman" w:eastAsiaTheme="minorHAnsi" w:hAnsi="Times New Roman" w:cs="Times New Roman"/>
          <w:sz w:val="22"/>
          <w:szCs w:val="22"/>
          <w:lang w:eastAsia="en-US"/>
        </w:rPr>
        <w:t xml:space="preserve">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13.7. В случае необходимости, а так же при изменении, расторжении Договора, невыпол</w:t>
      </w:r>
      <w:r>
        <w:rPr>
          <w:rFonts w:ascii="Times New Roman" w:eastAsiaTheme="minorHAnsi" w:hAnsi="Times New Roman" w:cs="Times New Roman"/>
          <w:sz w:val="22"/>
          <w:szCs w:val="22"/>
          <w:lang w:eastAsia="en-US"/>
        </w:rPr>
        <w:t>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w:t>
      </w:r>
      <w:r>
        <w:rPr>
          <w:rFonts w:ascii="Times New Roman" w:eastAsiaTheme="minorHAnsi" w:hAnsi="Times New Roman" w:cs="Times New Roman"/>
          <w:sz w:val="22"/>
          <w:szCs w:val="22"/>
          <w:lang w:eastAsia="en-US"/>
        </w:rPr>
        <w:t>атору сверки в течение 5 (пяти) рабочих дней со дня его получения.</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13.8. Неотъемлемой частью настоящего Договора являются следующие приложения:</w:t>
      </w:r>
    </w:p>
    <w:p w:rsidR="000F1EB7" w:rsidRDefault="000F1EB7">
      <w:pPr>
        <w:pStyle w:val="ConsPlusNormal"/>
        <w:ind w:firstLine="708"/>
        <w:jc w:val="both"/>
        <w:rPr>
          <w:rFonts w:ascii="Times New Roman" w:eastAsiaTheme="minorHAnsi" w:hAnsi="Times New Roman" w:cs="Times New Roman"/>
          <w:sz w:val="22"/>
          <w:szCs w:val="22"/>
          <w:lang w:eastAsia="en-US"/>
        </w:rPr>
      </w:pPr>
    </w:p>
    <w:p w:rsidR="000F1EB7" w:rsidRDefault="005362F4">
      <w:pPr>
        <w:pStyle w:val="ConsPlusNormal"/>
        <w:ind w:firstLine="0"/>
        <w:rPr>
          <w:rFonts w:ascii="Times New Roman" w:eastAsiaTheme="minorHAnsi" w:hAnsi="Times New Roman" w:cs="Times New Roman"/>
        </w:rPr>
      </w:pPr>
      <w:r>
        <w:rPr>
          <w:rFonts w:ascii="Times New Roman" w:eastAsiaTheme="minorHAnsi" w:hAnsi="Times New Roman" w:cs="Times New Roman"/>
        </w:rPr>
        <w:t>Приложение № 1 – Техническое задание</w:t>
      </w:r>
    </w:p>
    <w:p w:rsidR="000F1EB7" w:rsidRDefault="005362F4">
      <w:pPr>
        <w:pStyle w:val="ConsPlusNormal"/>
        <w:ind w:firstLine="0"/>
        <w:rPr>
          <w:rFonts w:ascii="Times New Roman" w:eastAsiaTheme="minorHAnsi" w:hAnsi="Times New Roman" w:cs="Times New Roman"/>
        </w:rPr>
      </w:pPr>
      <w:r>
        <w:rPr>
          <w:rFonts w:ascii="Times New Roman" w:eastAsiaTheme="minorHAnsi" w:hAnsi="Times New Roman" w:cs="Times New Roman"/>
        </w:rPr>
        <w:t>Приложение № 2 – Ведомость договорной цены.</w:t>
      </w:r>
    </w:p>
    <w:p w:rsidR="000F1EB7" w:rsidRDefault="000F1EB7">
      <w:pPr>
        <w:pStyle w:val="ConsPlusNormal"/>
        <w:ind w:firstLine="0"/>
        <w:jc w:val="both"/>
        <w:rPr>
          <w:rFonts w:ascii="Times New Roman" w:eastAsiaTheme="minorHAnsi" w:hAnsi="Times New Roman" w:cs="Times New Roman"/>
          <w:sz w:val="22"/>
          <w:szCs w:val="22"/>
          <w:lang w:eastAsia="en-US"/>
        </w:rPr>
      </w:pPr>
    </w:p>
    <w:p w:rsidR="000F1EB7" w:rsidRDefault="005362F4">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14. Адреса, реквизиты и подпи</w:t>
      </w:r>
      <w:r>
        <w:rPr>
          <w:rFonts w:ascii="Times New Roman" w:eastAsiaTheme="minorHAnsi" w:hAnsi="Times New Roman" w:cs="Times New Roman"/>
          <w:b/>
          <w:sz w:val="22"/>
          <w:szCs w:val="22"/>
          <w:lang w:eastAsia="en-US"/>
        </w:rPr>
        <w:t>си Сторон</w:t>
      </w:r>
    </w:p>
    <w:p w:rsidR="000F1EB7" w:rsidRDefault="000F1EB7">
      <w:pPr>
        <w:pStyle w:val="ConsPlusNormal"/>
        <w:ind w:firstLine="708"/>
        <w:jc w:val="center"/>
        <w:rPr>
          <w:rFonts w:ascii="Times New Roman" w:eastAsiaTheme="minorHAnsi" w:hAnsi="Times New Roman" w:cs="Times New Roman"/>
          <w:b/>
          <w:sz w:val="22"/>
          <w:szCs w:val="22"/>
          <w:lang w:eastAsia="en-US"/>
        </w:rPr>
      </w:pPr>
    </w:p>
    <w:tbl>
      <w:tblPr>
        <w:tblW w:w="11057" w:type="dxa"/>
        <w:tblInd w:w="-601" w:type="dxa"/>
        <w:tblLayout w:type="fixed"/>
        <w:tblLook w:val="0000" w:firstRow="0" w:lastRow="0" w:firstColumn="0" w:lastColumn="0" w:noHBand="0" w:noVBand="0"/>
      </w:tblPr>
      <w:tblGrid>
        <w:gridCol w:w="567"/>
        <w:gridCol w:w="4395"/>
        <w:gridCol w:w="709"/>
        <w:gridCol w:w="4535"/>
        <w:gridCol w:w="851"/>
      </w:tblGrid>
      <w:tr w:rsidR="000F1EB7">
        <w:trPr>
          <w:trHeight w:val="404"/>
        </w:trPr>
        <w:tc>
          <w:tcPr>
            <w:tcW w:w="4962" w:type="dxa"/>
            <w:gridSpan w:val="2"/>
            <w:tcBorders>
              <w:top w:val="dotted" w:sz="4" w:space="0" w:color="000000"/>
              <w:left w:val="dotted" w:sz="4" w:space="0" w:color="000000"/>
              <w:bottom w:val="dotted" w:sz="4" w:space="0" w:color="000000"/>
            </w:tcBorders>
            <w:shd w:val="clear" w:color="auto" w:fill="F3F3F3"/>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Подрядчик</w:t>
            </w: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F3F3F3"/>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bCs/>
                <w:lang w:eastAsia="zh-CN"/>
              </w:rPr>
              <w:t>Заказчик</w:t>
            </w:r>
          </w:p>
        </w:tc>
        <w:tc>
          <w:tcPr>
            <w:tcW w:w="851" w:type="dxa"/>
          </w:tcPr>
          <w:p w:rsidR="000F1EB7" w:rsidRDefault="000F1EB7">
            <w:pPr>
              <w:widowControl w:val="0"/>
            </w:pPr>
          </w:p>
        </w:tc>
      </w:tr>
      <w:tr w:rsidR="000F1EB7">
        <w:trPr>
          <w:trHeight w:val="549"/>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c>
          <w:tcPr>
            <w:tcW w:w="851" w:type="dxa"/>
          </w:tcPr>
          <w:p w:rsidR="000F1EB7" w:rsidRDefault="000F1EB7">
            <w:pPr>
              <w:widowControl w:val="0"/>
            </w:pPr>
          </w:p>
        </w:tc>
      </w:tr>
      <w:tr w:rsidR="000F1EB7">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ИНН: 6312110828 / КПП: 631601001</w:t>
            </w:r>
          </w:p>
        </w:tc>
        <w:tc>
          <w:tcPr>
            <w:tcW w:w="851" w:type="dxa"/>
          </w:tcPr>
          <w:p w:rsidR="000F1EB7" w:rsidRDefault="000F1EB7">
            <w:pPr>
              <w:widowControl w:val="0"/>
            </w:pPr>
          </w:p>
        </w:tc>
      </w:tr>
      <w:tr w:rsidR="000F1EB7">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ОГРН: 1116312008340</w:t>
            </w:r>
          </w:p>
        </w:tc>
        <w:tc>
          <w:tcPr>
            <w:tcW w:w="851" w:type="dxa"/>
          </w:tcPr>
          <w:p w:rsidR="000F1EB7" w:rsidRDefault="000F1EB7">
            <w:pPr>
              <w:widowControl w:val="0"/>
            </w:pPr>
          </w:p>
        </w:tc>
      </w:tr>
      <w:tr w:rsidR="000F1EB7">
        <w:trPr>
          <w:trHeight w:val="405"/>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Место нахождения: 443056, Самарская область,</w:t>
            </w: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 xml:space="preserve"> г. Самара, ул. Луначарского, д. 56</w:t>
            </w:r>
          </w:p>
        </w:tc>
        <w:tc>
          <w:tcPr>
            <w:tcW w:w="851" w:type="dxa"/>
          </w:tcPr>
          <w:p w:rsidR="000F1EB7" w:rsidRDefault="000F1EB7">
            <w:pPr>
              <w:widowControl w:val="0"/>
            </w:pPr>
          </w:p>
        </w:tc>
      </w:tr>
      <w:tr w:rsidR="000F1EB7">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Адрес для корреспонденции в РФ (с индексом): 443056, Самарская область, г. Самара, ул. Луначарского, д. 56</w:t>
            </w:r>
          </w:p>
        </w:tc>
        <w:tc>
          <w:tcPr>
            <w:tcW w:w="851" w:type="dxa"/>
          </w:tcPr>
          <w:p w:rsidR="000F1EB7" w:rsidRDefault="000F1EB7">
            <w:pPr>
              <w:widowControl w:val="0"/>
            </w:pPr>
          </w:p>
        </w:tc>
      </w:tr>
      <w:tr w:rsidR="000F1EB7">
        <w:trPr>
          <w:trHeight w:val="367"/>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bCs/>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Тел./Факс (с кодом): (846) 979 93 80/</w:t>
            </w: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(846)336-89-05</w:t>
            </w:r>
          </w:p>
        </w:tc>
        <w:tc>
          <w:tcPr>
            <w:tcW w:w="851" w:type="dxa"/>
          </w:tcPr>
          <w:p w:rsidR="000F1EB7" w:rsidRDefault="000F1EB7">
            <w:pPr>
              <w:widowControl w:val="0"/>
            </w:pPr>
          </w:p>
        </w:tc>
      </w:tr>
      <w:tr w:rsidR="000F1EB7">
        <w:trPr>
          <w:trHeight w:val="434"/>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bCs/>
                <w:lang w:eastAsia="zh-CN"/>
              </w:rPr>
            </w:pPr>
            <w:r>
              <w:rPr>
                <w:rFonts w:ascii="Times New Roman" w:eastAsia="Times New Roman" w:hAnsi="Times New Roman" w:cs="Times New Roman"/>
                <w:bCs/>
                <w:lang w:eastAsia="zh-CN"/>
              </w:rPr>
              <w:t>Банковские реквизиты:</w:t>
            </w:r>
          </w:p>
          <w:p w:rsidR="000F1EB7" w:rsidRDefault="005362F4">
            <w:pPr>
              <w:widowControl w:val="0"/>
              <w:spacing w:after="0" w:line="240" w:lineRule="auto"/>
              <w:jc w:val="both"/>
              <w:rPr>
                <w:rFonts w:ascii="Times New Roman" w:eastAsia="Times New Roman" w:hAnsi="Times New Roman" w:cs="Times New Roman"/>
                <w:bCs/>
                <w:lang w:eastAsia="zh-CN"/>
              </w:rPr>
            </w:pPr>
            <w:r>
              <w:rPr>
                <w:rFonts w:ascii="Times New Roman" w:eastAsia="Times New Roman" w:hAnsi="Times New Roman" w:cs="Times New Roman"/>
                <w:bCs/>
                <w:lang w:eastAsia="zh-CN"/>
              </w:rPr>
              <w:t>Расчетный счет N 40702810100000047317</w:t>
            </w:r>
          </w:p>
          <w:p w:rsidR="000F1EB7" w:rsidRDefault="005362F4">
            <w:pPr>
              <w:widowControl w:val="0"/>
              <w:spacing w:after="0" w:line="240" w:lineRule="auto"/>
              <w:jc w:val="both"/>
              <w:rPr>
                <w:rFonts w:ascii="Times New Roman" w:eastAsia="Times New Roman" w:hAnsi="Times New Roman" w:cs="Times New Roman"/>
                <w:bCs/>
                <w:lang w:eastAsia="zh-CN"/>
              </w:rPr>
            </w:pPr>
            <w:r>
              <w:rPr>
                <w:rFonts w:ascii="Times New Roman" w:eastAsia="Times New Roman" w:hAnsi="Times New Roman" w:cs="Times New Roman"/>
                <w:bCs/>
                <w:lang w:eastAsia="zh-CN"/>
              </w:rPr>
              <w:t>в ГПБ (АО)</w:t>
            </w:r>
          </w:p>
          <w:p w:rsidR="000F1EB7" w:rsidRDefault="005362F4">
            <w:pPr>
              <w:widowControl w:val="0"/>
              <w:spacing w:after="0" w:line="240" w:lineRule="auto"/>
              <w:jc w:val="both"/>
              <w:rPr>
                <w:rFonts w:ascii="Times New Roman" w:eastAsia="Times New Roman" w:hAnsi="Times New Roman" w:cs="Times New Roman"/>
                <w:bCs/>
                <w:lang w:eastAsia="zh-CN"/>
              </w:rPr>
            </w:pPr>
            <w:proofErr w:type="spellStart"/>
            <w:r>
              <w:rPr>
                <w:rFonts w:ascii="Times New Roman" w:eastAsia="Times New Roman" w:hAnsi="Times New Roman" w:cs="Times New Roman"/>
                <w:bCs/>
                <w:lang w:eastAsia="zh-CN"/>
              </w:rPr>
              <w:t>кор</w:t>
            </w:r>
            <w:proofErr w:type="gramStart"/>
            <w:r>
              <w:rPr>
                <w:rFonts w:ascii="Times New Roman" w:eastAsia="Times New Roman" w:hAnsi="Times New Roman" w:cs="Times New Roman"/>
                <w:bCs/>
                <w:lang w:eastAsia="zh-CN"/>
              </w:rPr>
              <w:t>.с</w:t>
            </w:r>
            <w:proofErr w:type="gramEnd"/>
            <w:r>
              <w:rPr>
                <w:rFonts w:ascii="Times New Roman" w:eastAsia="Times New Roman" w:hAnsi="Times New Roman" w:cs="Times New Roman"/>
                <w:bCs/>
                <w:lang w:eastAsia="zh-CN"/>
              </w:rPr>
              <w:t>чет</w:t>
            </w:r>
            <w:proofErr w:type="spellEnd"/>
            <w:r>
              <w:rPr>
                <w:rFonts w:ascii="Times New Roman" w:eastAsia="Times New Roman" w:hAnsi="Times New Roman" w:cs="Times New Roman"/>
                <w:bCs/>
                <w:lang w:eastAsia="zh-CN"/>
              </w:rPr>
              <w:t xml:space="preserve"> N </w:t>
            </w:r>
            <w:r>
              <w:rPr>
                <w:rFonts w:ascii="Times New Roman" w:eastAsia="Times New Roman" w:hAnsi="Times New Roman" w:cs="Times New Roman"/>
                <w:bCs/>
                <w:lang w:eastAsia="zh-CN"/>
              </w:rPr>
              <w:t>30101810200000000823</w:t>
            </w: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БИК: 044525823</w:t>
            </w:r>
          </w:p>
        </w:tc>
        <w:tc>
          <w:tcPr>
            <w:tcW w:w="851" w:type="dxa"/>
          </w:tcPr>
          <w:p w:rsidR="000F1EB7" w:rsidRDefault="000F1EB7">
            <w:pPr>
              <w:widowControl w:val="0"/>
            </w:pPr>
          </w:p>
        </w:tc>
      </w:tr>
      <w:tr w:rsidR="000F1EB7">
        <w:trPr>
          <w:cantSplit/>
          <w:trHeight w:val="739"/>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b/>
                <w:bCs/>
                <w:lang w:eastAsia="zh-CN"/>
              </w:rPr>
            </w:pPr>
            <w:r>
              <w:rPr>
                <w:rFonts w:ascii="Times New Roman" w:eastAsia="Times New Roman" w:hAnsi="Times New Roman" w:cs="Times New Roman"/>
                <w:b/>
                <w:bCs/>
                <w:lang w:eastAsia="zh-CN"/>
              </w:rPr>
              <w:t>Главный управляющий директор</w:t>
            </w:r>
          </w:p>
          <w:p w:rsidR="000F1EB7" w:rsidRDefault="000F1EB7">
            <w:pPr>
              <w:widowControl w:val="0"/>
              <w:spacing w:after="0" w:line="240" w:lineRule="auto"/>
              <w:jc w:val="both"/>
              <w:rPr>
                <w:rFonts w:ascii="Times New Roman" w:eastAsia="Times New Roman" w:hAnsi="Times New Roman" w:cs="Times New Roman"/>
                <w:lang w:eastAsia="zh-CN"/>
              </w:rPr>
            </w:pP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_____________________</w:t>
            </w:r>
            <w:r>
              <w:rPr>
                <w:rFonts w:ascii="Times New Roman" w:eastAsia="Times New Roman" w:hAnsi="Times New Roman" w:cs="Times New Roman"/>
                <w:b/>
                <w:bCs/>
                <w:lang w:eastAsia="zh-CN"/>
              </w:rPr>
              <w:t>/ В. В. Бирюков /</w:t>
            </w:r>
          </w:p>
        </w:tc>
        <w:tc>
          <w:tcPr>
            <w:tcW w:w="851" w:type="dxa"/>
          </w:tcPr>
          <w:p w:rsidR="000F1EB7" w:rsidRDefault="000F1EB7">
            <w:pPr>
              <w:widowControl w:val="0"/>
            </w:pPr>
          </w:p>
        </w:tc>
      </w:tr>
      <w:tr w:rsidR="000F1EB7">
        <w:trPr>
          <w:trHeight w:val="417"/>
        </w:trPr>
        <w:tc>
          <w:tcPr>
            <w:tcW w:w="567" w:type="dxa"/>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104" w:type="dxa"/>
            <w:gridSpan w:val="2"/>
          </w:tcPr>
          <w:p w:rsidR="000F1EB7" w:rsidRDefault="000F1EB7">
            <w:pPr>
              <w:widowControl w:val="0"/>
              <w:spacing w:after="0" w:line="240" w:lineRule="auto"/>
              <w:jc w:val="both"/>
              <w:rPr>
                <w:rFonts w:ascii="Times New Roman" w:eastAsia="Times New Roman" w:hAnsi="Times New Roman" w:cs="Times New Roman"/>
                <w:lang w:eastAsia="zh-CN"/>
              </w:rPr>
            </w:pP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М.П.«____»___________2023 г.</w:t>
            </w:r>
          </w:p>
        </w:tc>
        <w:tc>
          <w:tcPr>
            <w:tcW w:w="5386" w:type="dxa"/>
            <w:gridSpan w:val="2"/>
          </w:tcPr>
          <w:p w:rsidR="000F1EB7" w:rsidRDefault="000F1EB7">
            <w:pPr>
              <w:widowControl w:val="0"/>
              <w:spacing w:after="0" w:line="240" w:lineRule="auto"/>
              <w:jc w:val="both"/>
              <w:rPr>
                <w:rFonts w:ascii="Times New Roman" w:eastAsia="Times New Roman" w:hAnsi="Times New Roman" w:cs="Times New Roman"/>
                <w:lang w:eastAsia="zh-CN"/>
              </w:rPr>
            </w:pP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М.П.«____»___________2023 г.</w:t>
            </w:r>
          </w:p>
          <w:p w:rsidR="000F1EB7" w:rsidRDefault="000F1EB7">
            <w:pPr>
              <w:widowControl w:val="0"/>
              <w:spacing w:after="0" w:line="240" w:lineRule="auto"/>
              <w:jc w:val="both"/>
              <w:rPr>
                <w:rFonts w:ascii="Times New Roman" w:eastAsia="Times New Roman" w:hAnsi="Times New Roman" w:cs="Times New Roman"/>
                <w:lang w:eastAsia="zh-CN"/>
              </w:rPr>
            </w:pPr>
          </w:p>
        </w:tc>
      </w:tr>
      <w:tr w:rsidR="000F1EB7">
        <w:trPr>
          <w:trHeight w:val="417"/>
        </w:trPr>
        <w:tc>
          <w:tcPr>
            <w:tcW w:w="567" w:type="dxa"/>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104" w:type="dxa"/>
            <w:gridSpan w:val="2"/>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386" w:type="dxa"/>
            <w:gridSpan w:val="2"/>
          </w:tcPr>
          <w:p w:rsidR="000F1EB7" w:rsidRDefault="000F1EB7">
            <w:pPr>
              <w:widowControl w:val="0"/>
              <w:spacing w:after="0" w:line="240" w:lineRule="auto"/>
              <w:jc w:val="both"/>
              <w:rPr>
                <w:rFonts w:ascii="Times New Roman" w:eastAsia="Times New Roman" w:hAnsi="Times New Roman" w:cs="Times New Roman"/>
                <w:lang w:eastAsia="zh-CN"/>
              </w:rPr>
            </w:pPr>
          </w:p>
        </w:tc>
      </w:tr>
    </w:tbl>
    <w:p w:rsidR="000F1EB7" w:rsidRDefault="000F1EB7">
      <w:pPr>
        <w:pStyle w:val="ConsPlusNormal"/>
        <w:ind w:firstLine="708"/>
        <w:jc w:val="both"/>
        <w:rPr>
          <w:rFonts w:ascii="Times New Roman" w:eastAsiaTheme="minorHAnsi" w:hAnsi="Times New Roman" w:cs="Times New Roman"/>
          <w:sz w:val="22"/>
          <w:szCs w:val="22"/>
          <w:lang w:eastAsia="en-US"/>
        </w:rPr>
      </w:pPr>
    </w:p>
    <w:sectPr w:rsidR="000F1EB7">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D37817"/>
    <w:multiLevelType w:val="multilevel"/>
    <w:tmpl w:val="B1BAB972"/>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nsid w:val="61CF1F5A"/>
    <w:multiLevelType w:val="multilevel"/>
    <w:tmpl w:val="FD9AB54C"/>
    <w:lvl w:ilvl="0">
      <w:start w:val="1"/>
      <w:numFmt w:val="decimal"/>
      <w:lvlText w:val="%1."/>
      <w:lvlJc w:val="left"/>
      <w:pPr>
        <w:tabs>
          <w:tab w:val="num" w:pos="0"/>
        </w:tabs>
        <w:ind w:left="720" w:hanging="360"/>
      </w:pPr>
    </w:lvl>
    <w:lvl w:ilvl="1">
      <w:start w:val="2"/>
      <w:numFmt w:val="decimal"/>
      <w:lvlText w:val="%1.%2"/>
      <w:lvlJc w:val="left"/>
      <w:pPr>
        <w:tabs>
          <w:tab w:val="num" w:pos="0"/>
        </w:tabs>
        <w:ind w:left="1788" w:hanging="1080"/>
      </w:pPr>
    </w:lvl>
    <w:lvl w:ilvl="2">
      <w:start w:val="1"/>
      <w:numFmt w:val="decimal"/>
      <w:lvlText w:val="%1.%2.%3"/>
      <w:lvlJc w:val="left"/>
      <w:pPr>
        <w:tabs>
          <w:tab w:val="num" w:pos="0"/>
        </w:tabs>
        <w:ind w:left="2136" w:hanging="1080"/>
      </w:pPr>
    </w:lvl>
    <w:lvl w:ilvl="3">
      <w:start w:val="1"/>
      <w:numFmt w:val="decimal"/>
      <w:lvlText w:val="%1.%2.%3.%4"/>
      <w:lvlJc w:val="left"/>
      <w:pPr>
        <w:tabs>
          <w:tab w:val="num" w:pos="0"/>
        </w:tabs>
        <w:ind w:left="2484" w:hanging="1080"/>
      </w:pPr>
    </w:lvl>
    <w:lvl w:ilvl="4">
      <w:start w:val="1"/>
      <w:numFmt w:val="decimal"/>
      <w:lvlText w:val="%1.%2.%3.%4.%5"/>
      <w:lvlJc w:val="left"/>
      <w:pPr>
        <w:tabs>
          <w:tab w:val="num" w:pos="0"/>
        </w:tabs>
        <w:ind w:left="2832" w:hanging="1080"/>
      </w:pPr>
    </w:lvl>
    <w:lvl w:ilvl="5">
      <w:start w:val="1"/>
      <w:numFmt w:val="decimal"/>
      <w:lvlText w:val="%1.%2.%3.%4.%5.%6"/>
      <w:lvlJc w:val="left"/>
      <w:pPr>
        <w:tabs>
          <w:tab w:val="num" w:pos="0"/>
        </w:tabs>
        <w:ind w:left="3180" w:hanging="1080"/>
      </w:pPr>
    </w:lvl>
    <w:lvl w:ilvl="6">
      <w:start w:val="1"/>
      <w:numFmt w:val="decimal"/>
      <w:lvlText w:val="%1.%2.%3.%4.%5.%6.%7"/>
      <w:lvlJc w:val="left"/>
      <w:pPr>
        <w:tabs>
          <w:tab w:val="num" w:pos="0"/>
        </w:tabs>
        <w:ind w:left="3888" w:hanging="1440"/>
      </w:pPr>
    </w:lvl>
    <w:lvl w:ilvl="7">
      <w:start w:val="1"/>
      <w:numFmt w:val="decimal"/>
      <w:lvlText w:val="%1.%2.%3.%4.%5.%6.%7.%8"/>
      <w:lvlJc w:val="left"/>
      <w:pPr>
        <w:tabs>
          <w:tab w:val="num" w:pos="0"/>
        </w:tabs>
        <w:ind w:left="4236" w:hanging="1440"/>
      </w:pPr>
    </w:lvl>
    <w:lvl w:ilvl="8">
      <w:start w:val="1"/>
      <w:numFmt w:val="decimal"/>
      <w:lvlText w:val="%1.%2.%3.%4.%5.%6.%7.%8.%9"/>
      <w:lvlJc w:val="left"/>
      <w:pPr>
        <w:tabs>
          <w:tab w:val="num" w:pos="0"/>
        </w:tabs>
        <w:ind w:left="4584" w:hanging="1440"/>
      </w:pPr>
    </w:lvl>
  </w:abstractNum>
  <w:abstractNum w:abstractNumId="2">
    <w:nsid w:val="61F123C2"/>
    <w:multiLevelType w:val="multilevel"/>
    <w:tmpl w:val="EA9868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EB7"/>
    <w:rsid w:val="000F1EB7"/>
    <w:rsid w:val="005362F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semiHidden/>
    <w:unhideWhenUsed/>
    <w:rsid w:val="009D5B71"/>
    <w:rPr>
      <w:color w:val="0000FF"/>
      <w:u w:val="single"/>
    </w:rPr>
  </w:style>
  <w:style w:type="character" w:customStyle="1" w:styleId="a3">
    <w:name w:val="Подзаголовок Знак"/>
    <w:basedOn w:val="a0"/>
    <w:link w:val="a4"/>
    <w:qFormat/>
    <w:rsid w:val="00E62809"/>
    <w:rPr>
      <w:rFonts w:ascii="Times New Roman" w:eastAsia="Times New Roman" w:hAnsi="Times New Roman" w:cs="Times New Roman"/>
      <w:b/>
      <w:sz w:val="28"/>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character" w:styleId="a5">
    <w:name w:val="annotation reference"/>
    <w:basedOn w:val="a0"/>
    <w:uiPriority w:val="99"/>
    <w:semiHidden/>
    <w:qFormat/>
    <w:rsid w:val="00DE7465"/>
    <w:rPr>
      <w:rFonts w:cs="Times New Roman"/>
      <w:sz w:val="16"/>
    </w:rPr>
  </w:style>
  <w:style w:type="character" w:customStyle="1" w:styleId="a6">
    <w:name w:val="Текст примечания Знак"/>
    <w:basedOn w:val="a0"/>
    <w:link w:val="a7"/>
    <w:uiPriority w:val="99"/>
    <w:semiHidden/>
    <w:qFormat/>
    <w:rsid w:val="00DE7465"/>
    <w:rPr>
      <w:rFonts w:ascii="Garamond" w:eastAsia="Times New Roman" w:hAnsi="Garamond" w:cs="Tahoma"/>
      <w:bCs/>
      <w:iCs/>
      <w:sz w:val="20"/>
      <w:szCs w:val="20"/>
      <w:lang w:eastAsia="ru-RU"/>
    </w:rPr>
  </w:style>
  <w:style w:type="character" w:customStyle="1" w:styleId="a8">
    <w:name w:val="Текст выноски Знак"/>
    <w:basedOn w:val="a0"/>
    <w:link w:val="a9"/>
    <w:uiPriority w:val="99"/>
    <w:semiHidden/>
    <w:qFormat/>
    <w:rsid w:val="00DE7465"/>
    <w:rPr>
      <w:rFonts w:ascii="Tahoma" w:hAnsi="Tahoma" w:cs="Tahoma"/>
      <w:sz w:val="16"/>
      <w:szCs w:val="16"/>
    </w:rPr>
  </w:style>
  <w:style w:type="character" w:customStyle="1" w:styleId="aa">
    <w:name w:val="Привязка сноски"/>
    <w:rPr>
      <w:vertAlign w:val="superscript"/>
    </w:rPr>
  </w:style>
  <w:style w:type="character" w:customStyle="1" w:styleId="FootnoteCharacters">
    <w:name w:val="Footnote Characters"/>
    <w:uiPriority w:val="99"/>
    <w:qFormat/>
    <w:rsid w:val="00DE7465"/>
    <w:rPr>
      <w:vertAlign w:val="superscript"/>
    </w:rPr>
  </w:style>
  <w:style w:type="character" w:customStyle="1" w:styleId="ab">
    <w:name w:val="Текст сноски Знак"/>
    <w:basedOn w:val="a0"/>
    <w:link w:val="ac"/>
    <w:uiPriority w:val="99"/>
    <w:qFormat/>
    <w:rsid w:val="00DE7465"/>
    <w:rPr>
      <w:rFonts w:ascii="Times New Roman" w:eastAsia="Times New Roman" w:hAnsi="Times New Roman" w:cs="Times New Roman"/>
      <w:sz w:val="20"/>
      <w:szCs w:val="20"/>
      <w:lang w:eastAsia="ar-SA"/>
    </w:rPr>
  </w:style>
  <w:style w:type="character" w:customStyle="1" w:styleId="FontStyle59">
    <w:name w:val="Font Style59"/>
    <w:qFormat/>
    <w:rsid w:val="00A740EA"/>
    <w:rPr>
      <w:rFonts w:ascii="Times New Roman" w:hAnsi="Times New Roman" w:cs="Times New Roman"/>
      <w:sz w:val="26"/>
      <w:szCs w:val="26"/>
    </w:rPr>
  </w:style>
  <w:style w:type="character" w:customStyle="1" w:styleId="ad">
    <w:name w:val="Основной текст Знак"/>
    <w:basedOn w:val="a0"/>
    <w:link w:val="ae"/>
    <w:qFormat/>
    <w:rsid w:val="001C1BFC"/>
    <w:rPr>
      <w:rFonts w:ascii="Arial" w:eastAsia="Times New Roman" w:hAnsi="Arial" w:cs="Arial"/>
      <w:sz w:val="20"/>
      <w:szCs w:val="20"/>
      <w:lang w:eastAsia="zh-CN"/>
    </w:rPr>
  </w:style>
  <w:style w:type="character" w:customStyle="1" w:styleId="af">
    <w:name w:val="Абзац списка Знак"/>
    <w:link w:val="af0"/>
    <w:uiPriority w:val="34"/>
    <w:qFormat/>
    <w:locked/>
    <w:rsid w:val="00DF3C12"/>
    <w:rPr>
      <w:rFonts w:ascii="Times New Roman" w:eastAsia="Times New Roman" w:hAnsi="Times New Roman" w:cs="Times New Roman"/>
      <w:sz w:val="24"/>
      <w:szCs w:val="24"/>
      <w:lang w:eastAsia="zh-CN"/>
    </w:rPr>
  </w:style>
  <w:style w:type="character" w:customStyle="1" w:styleId="af1">
    <w:name w:val="Текст Знак"/>
    <w:basedOn w:val="a0"/>
    <w:link w:val="af2"/>
    <w:qFormat/>
    <w:rsid w:val="008A5422"/>
    <w:rPr>
      <w:rFonts w:ascii="Courier New" w:eastAsia="Times New Roman" w:hAnsi="Courier New" w:cs="Courier New"/>
      <w:sz w:val="20"/>
      <w:szCs w:val="20"/>
      <w:lang w:eastAsia="ru-RU"/>
    </w:rPr>
  </w:style>
  <w:style w:type="character" w:customStyle="1" w:styleId="WW8Num1z5">
    <w:name w:val="WW8Num1z5"/>
    <w:qFormat/>
    <w:rsid w:val="00F453B8"/>
  </w:style>
  <w:style w:type="character" w:customStyle="1" w:styleId="af3">
    <w:name w:val="Основной текст с отступом Знак"/>
    <w:basedOn w:val="a0"/>
    <w:link w:val="af4"/>
    <w:uiPriority w:val="99"/>
    <w:qFormat/>
    <w:rsid w:val="007D55CF"/>
  </w:style>
  <w:style w:type="paragraph" w:customStyle="1" w:styleId="af5">
    <w:name w:val="Заголовок"/>
    <w:basedOn w:val="a"/>
    <w:next w:val="ae"/>
    <w:qFormat/>
    <w:rsid w:val="00E52CE0"/>
    <w:pPr>
      <w:spacing w:after="0" w:line="240" w:lineRule="auto"/>
      <w:jc w:val="center"/>
    </w:pPr>
    <w:rPr>
      <w:rFonts w:ascii="Times New Roman" w:eastAsia="Times New Roman" w:hAnsi="Times New Roman" w:cs="Times New Roman"/>
      <w:b/>
      <w:sz w:val="28"/>
      <w:szCs w:val="20"/>
      <w:lang w:eastAsia="zh-CN"/>
    </w:rPr>
  </w:style>
  <w:style w:type="paragraph" w:styleId="ae">
    <w:name w:val="Body Text"/>
    <w:basedOn w:val="a"/>
    <w:link w:val="ad"/>
    <w:rsid w:val="001C1BFC"/>
    <w:pPr>
      <w:spacing w:after="0" w:line="240" w:lineRule="auto"/>
      <w:jc w:val="both"/>
    </w:pPr>
    <w:rPr>
      <w:rFonts w:ascii="Arial" w:eastAsia="Times New Roman" w:hAnsi="Arial" w:cs="Arial"/>
      <w:sz w:val="20"/>
      <w:szCs w:val="20"/>
      <w:lang w:eastAsia="zh-CN"/>
    </w:rPr>
  </w:style>
  <w:style w:type="paragraph" w:styleId="af6">
    <w:name w:val="List"/>
    <w:basedOn w:val="ae"/>
    <w:rPr>
      <w:rFonts w:cs="Mangal"/>
    </w:rPr>
  </w:style>
  <w:style w:type="paragraph" w:styleId="af7">
    <w:name w:val="caption"/>
    <w:basedOn w:val="a"/>
    <w:qFormat/>
    <w:pPr>
      <w:suppressLineNumbers/>
      <w:spacing w:before="120" w:after="120"/>
    </w:pPr>
    <w:rPr>
      <w:rFonts w:cs="Mangal"/>
      <w:i/>
      <w:iCs/>
      <w:sz w:val="24"/>
      <w:szCs w:val="24"/>
    </w:rPr>
  </w:style>
  <w:style w:type="paragraph" w:styleId="af8">
    <w:name w:val="index heading"/>
    <w:basedOn w:val="a"/>
    <w:qFormat/>
    <w:pPr>
      <w:suppressLineNumbers/>
    </w:pPr>
    <w:rPr>
      <w:rFonts w:cs="Mangal"/>
    </w:rPr>
  </w:style>
  <w:style w:type="paragraph" w:styleId="af9">
    <w:name w:val="Normal (Web)"/>
    <w:basedOn w:val="a"/>
    <w:uiPriority w:val="99"/>
    <w:unhideWhenUsed/>
    <w:qFormat/>
    <w:rsid w:val="009D5B71"/>
    <w:pPr>
      <w:spacing w:beforeAutospacing="1" w:afterAutospacing="1" w:line="240" w:lineRule="auto"/>
    </w:pPr>
    <w:rPr>
      <w:rFonts w:ascii="Times New Roman" w:eastAsia="Times New Roman" w:hAnsi="Times New Roman" w:cs="Times New Roman"/>
      <w:sz w:val="24"/>
      <w:szCs w:val="24"/>
      <w:lang w:eastAsia="ru-RU"/>
    </w:rPr>
  </w:style>
  <w:style w:type="paragraph" w:styleId="a4">
    <w:name w:val="Subtitle"/>
    <w:basedOn w:val="a"/>
    <w:link w:val="a3"/>
    <w:qFormat/>
    <w:rsid w:val="00E62809"/>
    <w:pPr>
      <w:spacing w:after="0" w:line="240" w:lineRule="auto"/>
      <w:jc w:val="center"/>
    </w:pPr>
    <w:rPr>
      <w:rFonts w:ascii="Times New Roman" w:eastAsia="Times New Roman" w:hAnsi="Times New Roman" w:cs="Times New Roman"/>
      <w:b/>
      <w:sz w:val="28"/>
      <w:szCs w:val="20"/>
      <w:lang w:eastAsia="ru-RU"/>
    </w:rPr>
  </w:style>
  <w:style w:type="paragraph" w:styleId="af0">
    <w:name w:val="List Paragraph"/>
    <w:basedOn w:val="a"/>
    <w:link w:val="af"/>
    <w:uiPriority w:val="34"/>
    <w:qFormat/>
    <w:rsid w:val="006F7B4E"/>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qFormat/>
    <w:rsid w:val="00E91504"/>
    <w:pPr>
      <w:widowControl w:val="0"/>
      <w:ind w:firstLine="720"/>
    </w:pPr>
    <w:rPr>
      <w:rFonts w:ascii="Arial" w:eastAsia="Times New Roman" w:hAnsi="Arial" w:cs="Arial"/>
      <w:sz w:val="20"/>
      <w:szCs w:val="20"/>
      <w:lang w:eastAsia="ru-RU"/>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paragraph" w:styleId="a7">
    <w:name w:val="annotation text"/>
    <w:basedOn w:val="a"/>
    <w:link w:val="a6"/>
    <w:uiPriority w:val="99"/>
    <w:semiHidden/>
    <w:qFormat/>
    <w:rsid w:val="00DE7465"/>
    <w:pPr>
      <w:spacing w:after="0" w:line="240" w:lineRule="auto"/>
    </w:pPr>
    <w:rPr>
      <w:rFonts w:ascii="Garamond" w:eastAsia="Times New Roman" w:hAnsi="Garamond" w:cs="Tahoma"/>
      <w:bCs/>
      <w:iCs/>
      <w:sz w:val="20"/>
      <w:szCs w:val="20"/>
      <w:lang w:eastAsia="ru-RU"/>
    </w:rPr>
  </w:style>
  <w:style w:type="paragraph" w:styleId="a9">
    <w:name w:val="Balloon Text"/>
    <w:basedOn w:val="a"/>
    <w:link w:val="a8"/>
    <w:uiPriority w:val="99"/>
    <w:semiHidden/>
    <w:unhideWhenUsed/>
    <w:qFormat/>
    <w:rsid w:val="00DE7465"/>
    <w:pPr>
      <w:spacing w:after="0" w:line="240" w:lineRule="auto"/>
    </w:pPr>
    <w:rPr>
      <w:rFonts w:ascii="Tahoma" w:hAnsi="Tahoma" w:cs="Tahoma"/>
      <w:sz w:val="16"/>
      <w:szCs w:val="16"/>
    </w:rPr>
  </w:style>
  <w:style w:type="paragraph" w:styleId="ac">
    <w:name w:val="footnote text"/>
    <w:basedOn w:val="a"/>
    <w:link w:val="ab"/>
    <w:uiPriority w:val="99"/>
    <w:rsid w:val="00DE7465"/>
    <w:pPr>
      <w:spacing w:after="0" w:line="240" w:lineRule="auto"/>
    </w:pPr>
    <w:rPr>
      <w:rFonts w:ascii="Times New Roman" w:eastAsia="Times New Roman" w:hAnsi="Times New Roman" w:cs="Times New Roman"/>
      <w:sz w:val="20"/>
      <w:szCs w:val="20"/>
      <w:lang w:eastAsia="ar-SA"/>
    </w:rPr>
  </w:style>
  <w:style w:type="paragraph" w:customStyle="1" w:styleId="31">
    <w:name w:val="Основной текст 31"/>
    <w:basedOn w:val="a"/>
    <w:qFormat/>
    <w:rsid w:val="00DE7465"/>
    <w:pPr>
      <w:spacing w:after="0" w:line="240" w:lineRule="auto"/>
      <w:ind w:right="6237"/>
    </w:pPr>
    <w:rPr>
      <w:rFonts w:ascii="Times New Roman" w:eastAsia="Times New Roman" w:hAnsi="Times New Roman" w:cs="Times New Roman"/>
      <w:sz w:val="20"/>
      <w:szCs w:val="20"/>
      <w:lang w:eastAsia="ar-SA"/>
    </w:rPr>
  </w:style>
  <w:style w:type="paragraph" w:customStyle="1" w:styleId="Default">
    <w:name w:val="Default"/>
    <w:qFormat/>
    <w:rsid w:val="00C61E6D"/>
    <w:rPr>
      <w:rFonts w:ascii="Times New Roman" w:eastAsia="Calibri" w:hAnsi="Times New Roman" w:cs="Times New Roman"/>
      <w:color w:val="000000"/>
      <w:sz w:val="24"/>
      <w:szCs w:val="24"/>
    </w:rPr>
  </w:style>
  <w:style w:type="paragraph" w:styleId="af2">
    <w:name w:val="Plain Text"/>
    <w:basedOn w:val="a"/>
    <w:link w:val="af1"/>
    <w:qFormat/>
    <w:rsid w:val="008A5422"/>
    <w:pPr>
      <w:spacing w:after="0" w:line="240" w:lineRule="auto"/>
    </w:pPr>
    <w:rPr>
      <w:rFonts w:ascii="Courier New" w:eastAsia="Times New Roman" w:hAnsi="Courier New" w:cs="Courier New"/>
      <w:sz w:val="20"/>
      <w:szCs w:val="20"/>
      <w:lang w:eastAsia="ru-RU"/>
    </w:rPr>
  </w:style>
  <w:style w:type="paragraph" w:styleId="afa">
    <w:name w:val="No Spacing"/>
    <w:uiPriority w:val="1"/>
    <w:qFormat/>
    <w:rsid w:val="004D6F04"/>
  </w:style>
  <w:style w:type="paragraph" w:styleId="af4">
    <w:name w:val="Body Text Indent"/>
    <w:basedOn w:val="a"/>
    <w:link w:val="af3"/>
    <w:uiPriority w:val="99"/>
    <w:unhideWhenUsed/>
    <w:rsid w:val="007D55CF"/>
    <w:pPr>
      <w:spacing w:after="120"/>
      <w:ind w:left="283"/>
    </w:pPr>
  </w:style>
  <w:style w:type="paragraph" w:customStyle="1" w:styleId="Standard">
    <w:name w:val="Standard"/>
    <w:qFormat/>
    <w:rsid w:val="001E50BB"/>
    <w:pPr>
      <w:textAlignment w:val="baseline"/>
    </w:pPr>
    <w:rPr>
      <w:rFonts w:ascii="Liberation Serif" w:eastAsia="SimSun" w:hAnsi="Liberation Serif" w:cs="Mangal"/>
      <w:kern w:val="2"/>
      <w:sz w:val="24"/>
      <w:szCs w:val="24"/>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semiHidden/>
    <w:unhideWhenUsed/>
    <w:rsid w:val="009D5B71"/>
    <w:rPr>
      <w:color w:val="0000FF"/>
      <w:u w:val="single"/>
    </w:rPr>
  </w:style>
  <w:style w:type="character" w:customStyle="1" w:styleId="a3">
    <w:name w:val="Подзаголовок Знак"/>
    <w:basedOn w:val="a0"/>
    <w:link w:val="a4"/>
    <w:qFormat/>
    <w:rsid w:val="00E62809"/>
    <w:rPr>
      <w:rFonts w:ascii="Times New Roman" w:eastAsia="Times New Roman" w:hAnsi="Times New Roman" w:cs="Times New Roman"/>
      <w:b/>
      <w:sz w:val="28"/>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character" w:styleId="a5">
    <w:name w:val="annotation reference"/>
    <w:basedOn w:val="a0"/>
    <w:uiPriority w:val="99"/>
    <w:semiHidden/>
    <w:qFormat/>
    <w:rsid w:val="00DE7465"/>
    <w:rPr>
      <w:rFonts w:cs="Times New Roman"/>
      <w:sz w:val="16"/>
    </w:rPr>
  </w:style>
  <w:style w:type="character" w:customStyle="1" w:styleId="a6">
    <w:name w:val="Текст примечания Знак"/>
    <w:basedOn w:val="a0"/>
    <w:link w:val="a7"/>
    <w:uiPriority w:val="99"/>
    <w:semiHidden/>
    <w:qFormat/>
    <w:rsid w:val="00DE7465"/>
    <w:rPr>
      <w:rFonts w:ascii="Garamond" w:eastAsia="Times New Roman" w:hAnsi="Garamond" w:cs="Tahoma"/>
      <w:bCs/>
      <w:iCs/>
      <w:sz w:val="20"/>
      <w:szCs w:val="20"/>
      <w:lang w:eastAsia="ru-RU"/>
    </w:rPr>
  </w:style>
  <w:style w:type="character" w:customStyle="1" w:styleId="a8">
    <w:name w:val="Текст выноски Знак"/>
    <w:basedOn w:val="a0"/>
    <w:link w:val="a9"/>
    <w:uiPriority w:val="99"/>
    <w:semiHidden/>
    <w:qFormat/>
    <w:rsid w:val="00DE7465"/>
    <w:rPr>
      <w:rFonts w:ascii="Tahoma" w:hAnsi="Tahoma" w:cs="Tahoma"/>
      <w:sz w:val="16"/>
      <w:szCs w:val="16"/>
    </w:rPr>
  </w:style>
  <w:style w:type="character" w:customStyle="1" w:styleId="aa">
    <w:name w:val="Привязка сноски"/>
    <w:rPr>
      <w:vertAlign w:val="superscript"/>
    </w:rPr>
  </w:style>
  <w:style w:type="character" w:customStyle="1" w:styleId="FootnoteCharacters">
    <w:name w:val="Footnote Characters"/>
    <w:uiPriority w:val="99"/>
    <w:qFormat/>
    <w:rsid w:val="00DE7465"/>
    <w:rPr>
      <w:vertAlign w:val="superscript"/>
    </w:rPr>
  </w:style>
  <w:style w:type="character" w:customStyle="1" w:styleId="ab">
    <w:name w:val="Текст сноски Знак"/>
    <w:basedOn w:val="a0"/>
    <w:link w:val="ac"/>
    <w:uiPriority w:val="99"/>
    <w:qFormat/>
    <w:rsid w:val="00DE7465"/>
    <w:rPr>
      <w:rFonts w:ascii="Times New Roman" w:eastAsia="Times New Roman" w:hAnsi="Times New Roman" w:cs="Times New Roman"/>
      <w:sz w:val="20"/>
      <w:szCs w:val="20"/>
      <w:lang w:eastAsia="ar-SA"/>
    </w:rPr>
  </w:style>
  <w:style w:type="character" w:customStyle="1" w:styleId="FontStyle59">
    <w:name w:val="Font Style59"/>
    <w:qFormat/>
    <w:rsid w:val="00A740EA"/>
    <w:rPr>
      <w:rFonts w:ascii="Times New Roman" w:hAnsi="Times New Roman" w:cs="Times New Roman"/>
      <w:sz w:val="26"/>
      <w:szCs w:val="26"/>
    </w:rPr>
  </w:style>
  <w:style w:type="character" w:customStyle="1" w:styleId="ad">
    <w:name w:val="Основной текст Знак"/>
    <w:basedOn w:val="a0"/>
    <w:link w:val="ae"/>
    <w:qFormat/>
    <w:rsid w:val="001C1BFC"/>
    <w:rPr>
      <w:rFonts w:ascii="Arial" w:eastAsia="Times New Roman" w:hAnsi="Arial" w:cs="Arial"/>
      <w:sz w:val="20"/>
      <w:szCs w:val="20"/>
      <w:lang w:eastAsia="zh-CN"/>
    </w:rPr>
  </w:style>
  <w:style w:type="character" w:customStyle="1" w:styleId="af">
    <w:name w:val="Абзац списка Знак"/>
    <w:link w:val="af0"/>
    <w:uiPriority w:val="34"/>
    <w:qFormat/>
    <w:locked/>
    <w:rsid w:val="00DF3C12"/>
    <w:rPr>
      <w:rFonts w:ascii="Times New Roman" w:eastAsia="Times New Roman" w:hAnsi="Times New Roman" w:cs="Times New Roman"/>
      <w:sz w:val="24"/>
      <w:szCs w:val="24"/>
      <w:lang w:eastAsia="zh-CN"/>
    </w:rPr>
  </w:style>
  <w:style w:type="character" w:customStyle="1" w:styleId="af1">
    <w:name w:val="Текст Знак"/>
    <w:basedOn w:val="a0"/>
    <w:link w:val="af2"/>
    <w:qFormat/>
    <w:rsid w:val="008A5422"/>
    <w:rPr>
      <w:rFonts w:ascii="Courier New" w:eastAsia="Times New Roman" w:hAnsi="Courier New" w:cs="Courier New"/>
      <w:sz w:val="20"/>
      <w:szCs w:val="20"/>
      <w:lang w:eastAsia="ru-RU"/>
    </w:rPr>
  </w:style>
  <w:style w:type="character" w:customStyle="1" w:styleId="WW8Num1z5">
    <w:name w:val="WW8Num1z5"/>
    <w:qFormat/>
    <w:rsid w:val="00F453B8"/>
  </w:style>
  <w:style w:type="character" w:customStyle="1" w:styleId="af3">
    <w:name w:val="Основной текст с отступом Знак"/>
    <w:basedOn w:val="a0"/>
    <w:link w:val="af4"/>
    <w:uiPriority w:val="99"/>
    <w:qFormat/>
    <w:rsid w:val="007D55CF"/>
  </w:style>
  <w:style w:type="paragraph" w:customStyle="1" w:styleId="af5">
    <w:name w:val="Заголовок"/>
    <w:basedOn w:val="a"/>
    <w:next w:val="ae"/>
    <w:qFormat/>
    <w:rsid w:val="00E52CE0"/>
    <w:pPr>
      <w:spacing w:after="0" w:line="240" w:lineRule="auto"/>
      <w:jc w:val="center"/>
    </w:pPr>
    <w:rPr>
      <w:rFonts w:ascii="Times New Roman" w:eastAsia="Times New Roman" w:hAnsi="Times New Roman" w:cs="Times New Roman"/>
      <w:b/>
      <w:sz w:val="28"/>
      <w:szCs w:val="20"/>
      <w:lang w:eastAsia="zh-CN"/>
    </w:rPr>
  </w:style>
  <w:style w:type="paragraph" w:styleId="ae">
    <w:name w:val="Body Text"/>
    <w:basedOn w:val="a"/>
    <w:link w:val="ad"/>
    <w:rsid w:val="001C1BFC"/>
    <w:pPr>
      <w:spacing w:after="0" w:line="240" w:lineRule="auto"/>
      <w:jc w:val="both"/>
    </w:pPr>
    <w:rPr>
      <w:rFonts w:ascii="Arial" w:eastAsia="Times New Roman" w:hAnsi="Arial" w:cs="Arial"/>
      <w:sz w:val="20"/>
      <w:szCs w:val="20"/>
      <w:lang w:eastAsia="zh-CN"/>
    </w:rPr>
  </w:style>
  <w:style w:type="paragraph" w:styleId="af6">
    <w:name w:val="List"/>
    <w:basedOn w:val="ae"/>
    <w:rPr>
      <w:rFonts w:cs="Mangal"/>
    </w:rPr>
  </w:style>
  <w:style w:type="paragraph" w:styleId="af7">
    <w:name w:val="caption"/>
    <w:basedOn w:val="a"/>
    <w:qFormat/>
    <w:pPr>
      <w:suppressLineNumbers/>
      <w:spacing w:before="120" w:after="120"/>
    </w:pPr>
    <w:rPr>
      <w:rFonts w:cs="Mangal"/>
      <w:i/>
      <w:iCs/>
      <w:sz w:val="24"/>
      <w:szCs w:val="24"/>
    </w:rPr>
  </w:style>
  <w:style w:type="paragraph" w:styleId="af8">
    <w:name w:val="index heading"/>
    <w:basedOn w:val="a"/>
    <w:qFormat/>
    <w:pPr>
      <w:suppressLineNumbers/>
    </w:pPr>
    <w:rPr>
      <w:rFonts w:cs="Mangal"/>
    </w:rPr>
  </w:style>
  <w:style w:type="paragraph" w:styleId="af9">
    <w:name w:val="Normal (Web)"/>
    <w:basedOn w:val="a"/>
    <w:uiPriority w:val="99"/>
    <w:unhideWhenUsed/>
    <w:qFormat/>
    <w:rsid w:val="009D5B71"/>
    <w:pPr>
      <w:spacing w:beforeAutospacing="1" w:afterAutospacing="1" w:line="240" w:lineRule="auto"/>
    </w:pPr>
    <w:rPr>
      <w:rFonts w:ascii="Times New Roman" w:eastAsia="Times New Roman" w:hAnsi="Times New Roman" w:cs="Times New Roman"/>
      <w:sz w:val="24"/>
      <w:szCs w:val="24"/>
      <w:lang w:eastAsia="ru-RU"/>
    </w:rPr>
  </w:style>
  <w:style w:type="paragraph" w:styleId="a4">
    <w:name w:val="Subtitle"/>
    <w:basedOn w:val="a"/>
    <w:link w:val="a3"/>
    <w:qFormat/>
    <w:rsid w:val="00E62809"/>
    <w:pPr>
      <w:spacing w:after="0" w:line="240" w:lineRule="auto"/>
      <w:jc w:val="center"/>
    </w:pPr>
    <w:rPr>
      <w:rFonts w:ascii="Times New Roman" w:eastAsia="Times New Roman" w:hAnsi="Times New Roman" w:cs="Times New Roman"/>
      <w:b/>
      <w:sz w:val="28"/>
      <w:szCs w:val="20"/>
      <w:lang w:eastAsia="ru-RU"/>
    </w:rPr>
  </w:style>
  <w:style w:type="paragraph" w:styleId="af0">
    <w:name w:val="List Paragraph"/>
    <w:basedOn w:val="a"/>
    <w:link w:val="af"/>
    <w:uiPriority w:val="34"/>
    <w:qFormat/>
    <w:rsid w:val="006F7B4E"/>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qFormat/>
    <w:rsid w:val="00E91504"/>
    <w:pPr>
      <w:widowControl w:val="0"/>
      <w:ind w:firstLine="720"/>
    </w:pPr>
    <w:rPr>
      <w:rFonts w:ascii="Arial" w:eastAsia="Times New Roman" w:hAnsi="Arial" w:cs="Arial"/>
      <w:sz w:val="20"/>
      <w:szCs w:val="20"/>
      <w:lang w:eastAsia="ru-RU"/>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paragraph" w:styleId="a7">
    <w:name w:val="annotation text"/>
    <w:basedOn w:val="a"/>
    <w:link w:val="a6"/>
    <w:uiPriority w:val="99"/>
    <w:semiHidden/>
    <w:qFormat/>
    <w:rsid w:val="00DE7465"/>
    <w:pPr>
      <w:spacing w:after="0" w:line="240" w:lineRule="auto"/>
    </w:pPr>
    <w:rPr>
      <w:rFonts w:ascii="Garamond" w:eastAsia="Times New Roman" w:hAnsi="Garamond" w:cs="Tahoma"/>
      <w:bCs/>
      <w:iCs/>
      <w:sz w:val="20"/>
      <w:szCs w:val="20"/>
      <w:lang w:eastAsia="ru-RU"/>
    </w:rPr>
  </w:style>
  <w:style w:type="paragraph" w:styleId="a9">
    <w:name w:val="Balloon Text"/>
    <w:basedOn w:val="a"/>
    <w:link w:val="a8"/>
    <w:uiPriority w:val="99"/>
    <w:semiHidden/>
    <w:unhideWhenUsed/>
    <w:qFormat/>
    <w:rsid w:val="00DE7465"/>
    <w:pPr>
      <w:spacing w:after="0" w:line="240" w:lineRule="auto"/>
    </w:pPr>
    <w:rPr>
      <w:rFonts w:ascii="Tahoma" w:hAnsi="Tahoma" w:cs="Tahoma"/>
      <w:sz w:val="16"/>
      <w:szCs w:val="16"/>
    </w:rPr>
  </w:style>
  <w:style w:type="paragraph" w:styleId="ac">
    <w:name w:val="footnote text"/>
    <w:basedOn w:val="a"/>
    <w:link w:val="ab"/>
    <w:uiPriority w:val="99"/>
    <w:rsid w:val="00DE7465"/>
    <w:pPr>
      <w:spacing w:after="0" w:line="240" w:lineRule="auto"/>
    </w:pPr>
    <w:rPr>
      <w:rFonts w:ascii="Times New Roman" w:eastAsia="Times New Roman" w:hAnsi="Times New Roman" w:cs="Times New Roman"/>
      <w:sz w:val="20"/>
      <w:szCs w:val="20"/>
      <w:lang w:eastAsia="ar-SA"/>
    </w:rPr>
  </w:style>
  <w:style w:type="paragraph" w:customStyle="1" w:styleId="31">
    <w:name w:val="Основной текст 31"/>
    <w:basedOn w:val="a"/>
    <w:qFormat/>
    <w:rsid w:val="00DE7465"/>
    <w:pPr>
      <w:spacing w:after="0" w:line="240" w:lineRule="auto"/>
      <w:ind w:right="6237"/>
    </w:pPr>
    <w:rPr>
      <w:rFonts w:ascii="Times New Roman" w:eastAsia="Times New Roman" w:hAnsi="Times New Roman" w:cs="Times New Roman"/>
      <w:sz w:val="20"/>
      <w:szCs w:val="20"/>
      <w:lang w:eastAsia="ar-SA"/>
    </w:rPr>
  </w:style>
  <w:style w:type="paragraph" w:customStyle="1" w:styleId="Default">
    <w:name w:val="Default"/>
    <w:qFormat/>
    <w:rsid w:val="00C61E6D"/>
    <w:rPr>
      <w:rFonts w:ascii="Times New Roman" w:eastAsia="Calibri" w:hAnsi="Times New Roman" w:cs="Times New Roman"/>
      <w:color w:val="000000"/>
      <w:sz w:val="24"/>
      <w:szCs w:val="24"/>
    </w:rPr>
  </w:style>
  <w:style w:type="paragraph" w:styleId="af2">
    <w:name w:val="Plain Text"/>
    <w:basedOn w:val="a"/>
    <w:link w:val="af1"/>
    <w:qFormat/>
    <w:rsid w:val="008A5422"/>
    <w:pPr>
      <w:spacing w:after="0" w:line="240" w:lineRule="auto"/>
    </w:pPr>
    <w:rPr>
      <w:rFonts w:ascii="Courier New" w:eastAsia="Times New Roman" w:hAnsi="Courier New" w:cs="Courier New"/>
      <w:sz w:val="20"/>
      <w:szCs w:val="20"/>
      <w:lang w:eastAsia="ru-RU"/>
    </w:rPr>
  </w:style>
  <w:style w:type="paragraph" w:styleId="afa">
    <w:name w:val="No Spacing"/>
    <w:uiPriority w:val="1"/>
    <w:qFormat/>
    <w:rsid w:val="004D6F04"/>
  </w:style>
  <w:style w:type="paragraph" w:styleId="af4">
    <w:name w:val="Body Text Indent"/>
    <w:basedOn w:val="a"/>
    <w:link w:val="af3"/>
    <w:uiPriority w:val="99"/>
    <w:unhideWhenUsed/>
    <w:rsid w:val="007D55CF"/>
    <w:pPr>
      <w:spacing w:after="120"/>
      <w:ind w:left="283"/>
    </w:pPr>
  </w:style>
  <w:style w:type="paragraph" w:customStyle="1" w:styleId="Standard">
    <w:name w:val="Standard"/>
    <w:qFormat/>
    <w:rsid w:val="001E50BB"/>
    <w:pPr>
      <w:textAlignment w:val="baseline"/>
    </w:pPr>
    <w:rPr>
      <w:rFonts w:ascii="Liberation Serif" w:eastAsia="SimSun" w:hAnsi="Liberation Serif" w:cs="Mangal"/>
      <w:kern w:val="2"/>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ogin.consultant.ru/link/?req=doc&amp;base=LAW&amp;n=66693&amp;dst=100009&amp;field=134&amp;date=02.02.202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43D26-2182-4A83-9069-093938913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7704</Words>
  <Characters>43914</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51515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cp:revision>
  <dcterms:created xsi:type="dcterms:W3CDTF">2023-11-21T10:56:00Z</dcterms:created>
  <dcterms:modified xsi:type="dcterms:W3CDTF">2023-11-21T10:56:00Z</dcterms:modified>
  <dc:language>ru-RU</dc:language>
</cp:coreProperties>
</file>